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5496F" w14:textId="77777777" w:rsidR="009A6D7F" w:rsidRDefault="009A6D7F" w:rsidP="00F30157">
      <w:pPr>
        <w:pStyle w:val="Standard"/>
        <w:spacing w:after="0" w:line="360" w:lineRule="auto"/>
        <w:ind w:left="426"/>
        <w:rPr>
          <w:rFonts w:ascii="Times New Roman" w:hAnsi="Times New Roman"/>
          <w:b/>
          <w:sz w:val="22"/>
          <w:szCs w:val="22"/>
          <w:lang w:val="pl-PL"/>
        </w:rPr>
      </w:pPr>
    </w:p>
    <w:p w14:paraId="0D18145F" w14:textId="77777777" w:rsidR="009A6D7F" w:rsidRDefault="009A6D7F" w:rsidP="00F30157">
      <w:pPr>
        <w:pStyle w:val="Standard"/>
        <w:spacing w:after="0" w:line="360" w:lineRule="auto"/>
        <w:ind w:left="426"/>
        <w:rPr>
          <w:rFonts w:ascii="Times New Roman" w:hAnsi="Times New Roman"/>
          <w:b/>
          <w:sz w:val="22"/>
          <w:szCs w:val="22"/>
          <w:lang w:val="pl-PL"/>
        </w:rPr>
      </w:pPr>
    </w:p>
    <w:p w14:paraId="143AC401" w14:textId="77777777" w:rsidR="001416CB" w:rsidRDefault="001416CB" w:rsidP="001416CB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D9D9D9"/>
        <w:ind w:left="142"/>
        <w:jc w:val="center"/>
        <w:rPr>
          <w:b/>
        </w:rPr>
      </w:pPr>
    </w:p>
    <w:p w14:paraId="2D7E0E71" w14:textId="77777777" w:rsidR="001416CB" w:rsidRPr="00E36101" w:rsidRDefault="001416CB" w:rsidP="001416CB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D9D9D9"/>
        <w:ind w:left="142"/>
        <w:jc w:val="center"/>
        <w:rPr>
          <w:b/>
          <w:sz w:val="22"/>
          <w:szCs w:val="22"/>
        </w:rPr>
      </w:pPr>
      <w:r w:rsidRPr="00E36101">
        <w:rPr>
          <w:b/>
          <w:sz w:val="22"/>
          <w:szCs w:val="22"/>
        </w:rPr>
        <w:t>OPIS WYMAGANYCH PARAMETRÓW TECHNICZNYCH</w:t>
      </w:r>
    </w:p>
    <w:p w14:paraId="57FCC1BE" w14:textId="77777777" w:rsidR="001416CB" w:rsidRPr="00E36101" w:rsidRDefault="001416CB" w:rsidP="001416CB">
      <w:pPr>
        <w:pStyle w:val="Standard"/>
        <w:spacing w:after="0"/>
        <w:rPr>
          <w:rFonts w:ascii="Times New Roman" w:hAnsi="Times New Roman"/>
          <w:b/>
          <w:bCs/>
          <w:sz w:val="22"/>
          <w:szCs w:val="22"/>
          <w:lang w:val="pl-PL"/>
        </w:rPr>
      </w:pPr>
    </w:p>
    <w:p w14:paraId="498A5519" w14:textId="77777777" w:rsidR="000306CD" w:rsidRDefault="000306CD" w:rsidP="000306CD">
      <w:pPr>
        <w:pStyle w:val="Standard"/>
        <w:spacing w:after="0"/>
        <w:rPr>
          <w:rFonts w:ascii="Times New Roman" w:hAnsi="Times New Roman"/>
          <w:b/>
          <w:bCs/>
          <w:sz w:val="22"/>
          <w:szCs w:val="22"/>
          <w:lang w:val="pl-PL"/>
        </w:rPr>
      </w:pPr>
    </w:p>
    <w:p w14:paraId="36032E97" w14:textId="135F4943" w:rsidR="00F30157" w:rsidRPr="000306CD" w:rsidRDefault="001416CB" w:rsidP="000306CD">
      <w:pPr>
        <w:pStyle w:val="Standard"/>
        <w:spacing w:after="0"/>
        <w:rPr>
          <w:rFonts w:ascii="Times New Roman" w:hAnsi="Times New Roman"/>
          <w:sz w:val="22"/>
          <w:szCs w:val="22"/>
          <w:lang w:val="pl-PL"/>
        </w:rPr>
      </w:pPr>
      <w:r w:rsidRPr="00E36101">
        <w:rPr>
          <w:rFonts w:ascii="Times New Roman" w:hAnsi="Times New Roman"/>
          <w:b/>
          <w:bCs/>
          <w:sz w:val="22"/>
          <w:szCs w:val="22"/>
          <w:lang w:val="pl-PL"/>
        </w:rPr>
        <w:t xml:space="preserve">Pakiet </w:t>
      </w:r>
      <w:r>
        <w:rPr>
          <w:rFonts w:ascii="Times New Roman" w:hAnsi="Times New Roman"/>
          <w:b/>
          <w:bCs/>
          <w:sz w:val="22"/>
          <w:szCs w:val="22"/>
          <w:lang w:val="pl-PL"/>
        </w:rPr>
        <w:t>X</w:t>
      </w:r>
      <w:r w:rsidRPr="00E36101">
        <w:rPr>
          <w:rFonts w:ascii="Times New Roman" w:hAnsi="Times New Roman"/>
          <w:b/>
          <w:bCs/>
          <w:sz w:val="22"/>
          <w:szCs w:val="22"/>
          <w:lang w:val="pl-PL"/>
        </w:rPr>
        <w:t xml:space="preserve"> – </w:t>
      </w:r>
      <w:r w:rsidRPr="009A6D7F">
        <w:rPr>
          <w:rFonts w:ascii="Times New Roman" w:hAnsi="Times New Roman"/>
          <w:b/>
          <w:sz w:val="22"/>
          <w:szCs w:val="22"/>
          <w:lang w:val="pl-PL"/>
        </w:rPr>
        <w:t>Kardiomonitor</w:t>
      </w:r>
      <w:r w:rsidRPr="00E36101">
        <w:rPr>
          <w:rFonts w:ascii="Times New Roman" w:hAnsi="Times New Roman"/>
          <w:b/>
          <w:bCs/>
          <w:sz w:val="22"/>
          <w:szCs w:val="22"/>
          <w:lang w:val="pl-PL"/>
        </w:rPr>
        <w:t xml:space="preserve"> – 1 sztuka</w:t>
      </w:r>
    </w:p>
    <w:tbl>
      <w:tblPr>
        <w:tblpPr w:leftFromText="141" w:rightFromText="141" w:vertAnchor="text" w:horzAnchor="margin" w:tblpY="364"/>
        <w:tblW w:w="1059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10"/>
        <w:gridCol w:w="4252"/>
        <w:gridCol w:w="1418"/>
        <w:gridCol w:w="4218"/>
      </w:tblGrid>
      <w:tr w:rsidR="000306CD" w:rsidRPr="009A6D7F" w14:paraId="281AD950" w14:textId="77777777" w:rsidTr="000306CD">
        <w:trPr>
          <w:trHeight w:val="483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F2276" w14:textId="77777777" w:rsidR="000306CD" w:rsidRPr="009A6D7F" w:rsidRDefault="000306CD" w:rsidP="000306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 w:rsidRPr="009A6D7F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L.p.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9C6E8" w14:textId="7704385C" w:rsidR="000306CD" w:rsidRPr="009A6D7F" w:rsidRDefault="000306CD" w:rsidP="000306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proofErr w:type="spellStart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>Pozycja</w:t>
            </w:r>
            <w:proofErr w:type="spellEnd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>asortymentowa</w:t>
            </w:r>
            <w:proofErr w:type="spellEnd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>oraz</w:t>
            </w:r>
            <w:proofErr w:type="spellEnd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>parametry</w:t>
            </w:r>
            <w:proofErr w:type="spellEnd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>funkcje</w:t>
            </w:r>
            <w:proofErr w:type="spellEnd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>wymagane</w:t>
            </w:r>
            <w:proofErr w:type="spellEnd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09B67" w14:textId="7B425082" w:rsidR="000306CD" w:rsidRPr="009A6D7F" w:rsidRDefault="000306CD" w:rsidP="000306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proofErr w:type="spellStart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>Wartość</w:t>
            </w:r>
            <w:proofErr w:type="spellEnd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>wymagana</w:t>
            </w:r>
            <w:proofErr w:type="spellEnd"/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6B88D" w14:textId="50C366E0" w:rsidR="000306CD" w:rsidRPr="009A6D7F" w:rsidRDefault="000306CD" w:rsidP="000306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proofErr w:type="spellStart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>Wartość</w:t>
            </w:r>
            <w:proofErr w:type="spellEnd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36101">
              <w:rPr>
                <w:rFonts w:ascii="Times New Roman" w:hAnsi="Times New Roman"/>
                <w:b/>
                <w:bCs/>
                <w:sz w:val="22"/>
                <w:szCs w:val="22"/>
              </w:rPr>
              <w:t>wymagana</w:t>
            </w:r>
            <w:proofErr w:type="spellEnd"/>
          </w:p>
        </w:tc>
      </w:tr>
      <w:tr w:rsidR="000306CD" w:rsidRPr="009A6D7F" w14:paraId="320072A5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FA011" w14:textId="77777777" w:rsidR="000306CD" w:rsidRPr="009A6D7F" w:rsidRDefault="000306CD" w:rsidP="000306C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 w:rsidRPr="009A6D7F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C6306" w14:textId="77777777" w:rsidR="000306CD" w:rsidRPr="009A6D7F" w:rsidRDefault="000306CD" w:rsidP="000306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 w:rsidRPr="009A6D7F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FB585" w14:textId="77777777" w:rsidR="000306CD" w:rsidRPr="009A6D7F" w:rsidRDefault="000306CD" w:rsidP="000306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 w:rsidRPr="009A6D7F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3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38F13" w14:textId="77777777" w:rsidR="000306CD" w:rsidRPr="009A6D7F" w:rsidRDefault="000306CD" w:rsidP="000306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 w:rsidRPr="009A6D7F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4</w:t>
            </w:r>
          </w:p>
        </w:tc>
      </w:tr>
      <w:tr w:rsidR="00DA0FE0" w:rsidRPr="009A6D7F" w14:paraId="4C6FFBBA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9F4A5" w14:textId="77777777" w:rsidR="00DA0FE0" w:rsidRPr="009A6D7F" w:rsidRDefault="00DA0FE0" w:rsidP="00DA0FE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B395B" w14:textId="53CAEB90" w:rsidR="00DA0FE0" w:rsidRPr="009A6D7F" w:rsidRDefault="00DA0FE0" w:rsidP="00DA0FE0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 xml:space="preserve">Kardiomonitor - </w:t>
            </w:r>
            <w:r w:rsidRPr="00A57DF8">
              <w:rPr>
                <w:rFonts w:ascii="Times New Roman" w:hAnsi="Times New Roman"/>
                <w:sz w:val="22"/>
                <w:szCs w:val="22"/>
                <w:lang w:val="pl-PL"/>
              </w:rPr>
              <w:t>fabrycznie now</w:t>
            </w:r>
            <w:r>
              <w:rPr>
                <w:rFonts w:ascii="Times New Roman" w:hAnsi="Times New Roman"/>
                <w:sz w:val="22"/>
                <w:szCs w:val="22"/>
                <w:lang w:val="pl-PL"/>
              </w:rPr>
              <w:t>y</w:t>
            </w:r>
            <w:r w:rsidRPr="00A57DF8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A57DF8">
              <w:rPr>
                <w:rFonts w:ascii="Times New Roman" w:hAnsi="Times New Roman"/>
                <w:sz w:val="22"/>
                <w:szCs w:val="22"/>
                <w:lang w:val="pl-PL"/>
              </w:rPr>
              <w:t>niepowystawow</w:t>
            </w:r>
            <w:r>
              <w:rPr>
                <w:rFonts w:ascii="Times New Roman" w:hAnsi="Times New Roman"/>
                <w:sz w:val="22"/>
                <w:szCs w:val="22"/>
                <w:lang w:val="pl-PL"/>
              </w:rPr>
              <w:t>y</w:t>
            </w:r>
            <w:proofErr w:type="spellEnd"/>
            <w:r w:rsidRPr="00A57DF8">
              <w:rPr>
                <w:rFonts w:ascii="Times New Roman" w:hAnsi="Times New Roman"/>
                <w:sz w:val="22"/>
                <w:szCs w:val="22"/>
                <w:lang w:val="pl-PL"/>
              </w:rPr>
              <w:t>, nie był używan</w:t>
            </w:r>
            <w:r>
              <w:rPr>
                <w:rFonts w:ascii="Times New Roman" w:hAnsi="Times New Roman"/>
                <w:sz w:val="22"/>
                <w:szCs w:val="22"/>
                <w:lang w:val="pl-PL"/>
              </w:rPr>
              <w:t>y</w:t>
            </w:r>
            <w:r w:rsidRPr="00A57DF8">
              <w:rPr>
                <w:rFonts w:ascii="Times New Roman" w:hAnsi="Times New Roman"/>
                <w:sz w:val="22"/>
                <w:szCs w:val="22"/>
                <w:lang w:val="pl-PL"/>
              </w:rPr>
              <w:t>, kompletn</w:t>
            </w:r>
            <w:r>
              <w:rPr>
                <w:rFonts w:ascii="Times New Roman" w:hAnsi="Times New Roman"/>
                <w:sz w:val="22"/>
                <w:szCs w:val="22"/>
                <w:lang w:val="pl-PL"/>
              </w:rPr>
              <w:t>y</w:t>
            </w:r>
            <w:r w:rsidRPr="00A57DF8">
              <w:rPr>
                <w:rFonts w:ascii="Times New Roman" w:hAnsi="Times New Roman"/>
                <w:sz w:val="22"/>
                <w:szCs w:val="22"/>
                <w:lang w:val="pl-PL"/>
              </w:rPr>
              <w:t>, rok produkcji min. 2022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4229D" w14:textId="77777777" w:rsidR="00DA0FE0" w:rsidRPr="009A6D7F" w:rsidRDefault="00DA0FE0" w:rsidP="003837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9A6D7F">
              <w:rPr>
                <w:rFonts w:ascii="Times New Roman" w:hAnsi="Times New Roman"/>
                <w:sz w:val="22"/>
                <w:szCs w:val="22"/>
                <w:lang w:val="pl-PL"/>
              </w:rPr>
              <w:t>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0B09C" w14:textId="77777777" w:rsidR="00DA0FE0" w:rsidRPr="009A6D7F" w:rsidRDefault="00DA0FE0" w:rsidP="00DA0FE0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DA0FE0" w:rsidRPr="009A6D7F" w14:paraId="70D55B4A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8F631" w14:textId="77777777" w:rsidR="00DA0FE0" w:rsidRPr="009A6D7F" w:rsidRDefault="00DA0FE0" w:rsidP="00DA0FE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9BE04" w14:textId="5907A85F" w:rsidR="00DA0FE0" w:rsidRPr="009A6D7F" w:rsidRDefault="00DA0FE0" w:rsidP="00DA0FE0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proofErr w:type="spellStart"/>
            <w:r w:rsidRPr="002D03EC">
              <w:rPr>
                <w:rFonts w:ascii="Times New Roman" w:hAnsi="Times New Roman"/>
                <w:sz w:val="22"/>
                <w:szCs w:val="22"/>
              </w:rPr>
              <w:t>Nazwa</w:t>
            </w:r>
            <w:proofErr w:type="spellEnd"/>
            <w:r w:rsidRPr="002D03EC">
              <w:rPr>
                <w:rFonts w:ascii="Times New Roman" w:hAnsi="Times New Roman"/>
                <w:sz w:val="22"/>
                <w:szCs w:val="22"/>
              </w:rPr>
              <w:t xml:space="preserve"> – Model/</w:t>
            </w:r>
            <w:proofErr w:type="spellStart"/>
            <w:r w:rsidRPr="002D03EC">
              <w:rPr>
                <w:rFonts w:ascii="Times New Roman" w:hAnsi="Times New Roman"/>
                <w:sz w:val="22"/>
                <w:szCs w:val="22"/>
              </w:rPr>
              <w:t>typ</w:t>
            </w:r>
            <w:proofErr w:type="spellEnd"/>
            <w:r w:rsidRPr="002D03EC">
              <w:rPr>
                <w:rFonts w:ascii="Times New Roman" w:hAnsi="Times New Roman"/>
                <w:sz w:val="22"/>
                <w:szCs w:val="22"/>
              </w:rPr>
              <w:t>/</w:t>
            </w:r>
            <w:proofErr w:type="spellStart"/>
            <w:r w:rsidRPr="002D03EC">
              <w:rPr>
                <w:rFonts w:ascii="Times New Roman" w:hAnsi="Times New Roman"/>
                <w:sz w:val="22"/>
                <w:szCs w:val="22"/>
              </w:rPr>
              <w:t>numer</w:t>
            </w:r>
            <w:proofErr w:type="spellEnd"/>
            <w:r w:rsidRPr="002D03E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D03EC">
              <w:rPr>
                <w:rFonts w:ascii="Times New Roman" w:hAnsi="Times New Roman"/>
                <w:sz w:val="22"/>
                <w:szCs w:val="22"/>
              </w:rPr>
              <w:t>katalogowy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BA859" w14:textId="77777777" w:rsidR="00DA0FE0" w:rsidRPr="009A6D7F" w:rsidRDefault="00DA0FE0" w:rsidP="003837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9A6D7F">
              <w:rPr>
                <w:rFonts w:ascii="Times New Roman" w:hAnsi="Times New Roman"/>
                <w:sz w:val="22"/>
                <w:szCs w:val="22"/>
                <w:lang w:val="pl-PL"/>
              </w:rPr>
              <w:t>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632C7" w14:textId="77777777" w:rsidR="00DA0FE0" w:rsidRPr="009A6D7F" w:rsidRDefault="00DA0FE0" w:rsidP="00DA0FE0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DA0FE0" w:rsidRPr="009A6D7F" w14:paraId="372496A7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C25DC" w14:textId="77777777" w:rsidR="00DA0FE0" w:rsidRPr="009A6D7F" w:rsidRDefault="00DA0FE0" w:rsidP="00DA0FE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54C0E" w14:textId="62201342" w:rsidR="00DA0FE0" w:rsidRPr="009A6D7F" w:rsidRDefault="00DA0FE0" w:rsidP="00DA0FE0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D03EC">
              <w:rPr>
                <w:rFonts w:ascii="Times New Roman" w:hAnsi="Times New Roman"/>
                <w:sz w:val="22"/>
                <w:szCs w:val="22"/>
              </w:rPr>
              <w:t>Producent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3747A" w14:textId="2DBCACAE" w:rsidR="00DA0FE0" w:rsidRPr="009A6D7F" w:rsidRDefault="00DA0FE0" w:rsidP="003837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9A6D7F">
              <w:rPr>
                <w:rFonts w:ascii="Times New Roman" w:hAnsi="Times New Roman"/>
                <w:sz w:val="22"/>
                <w:szCs w:val="22"/>
                <w:lang w:val="pl-PL"/>
              </w:rPr>
              <w:t>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8396D" w14:textId="77777777" w:rsidR="00DA0FE0" w:rsidRPr="009A6D7F" w:rsidRDefault="00DA0FE0" w:rsidP="00DA0FE0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DA0FE0" w:rsidRPr="009A6D7F" w14:paraId="54B1E294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45FEF" w14:textId="77777777" w:rsidR="00DA0FE0" w:rsidRPr="009A6D7F" w:rsidRDefault="00DA0FE0" w:rsidP="00DA0FE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11071" w14:textId="3B815744" w:rsidR="00DA0FE0" w:rsidRPr="009A6D7F" w:rsidRDefault="00DA0FE0" w:rsidP="00DA0FE0">
            <w:pPr>
              <w:rPr>
                <w:sz w:val="22"/>
                <w:szCs w:val="22"/>
              </w:rPr>
            </w:pPr>
            <w:r w:rsidRPr="002D03EC">
              <w:rPr>
                <w:sz w:val="22"/>
                <w:szCs w:val="22"/>
              </w:rPr>
              <w:t>Kraj pochodzenia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096DE" w14:textId="3A396455" w:rsidR="00DA0FE0" w:rsidRPr="009A6D7F" w:rsidRDefault="00DA0FE0" w:rsidP="003837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9A6D7F">
              <w:rPr>
                <w:rFonts w:ascii="Times New Roman" w:hAnsi="Times New Roman"/>
                <w:sz w:val="22"/>
                <w:szCs w:val="22"/>
                <w:lang w:val="pl-PL"/>
              </w:rPr>
              <w:t>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897FE" w14:textId="77777777" w:rsidR="00DA0FE0" w:rsidRPr="009A6D7F" w:rsidRDefault="00DA0FE0" w:rsidP="00DA0FE0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07E44" w:rsidRPr="009A6D7F" w14:paraId="5254DE7D" w14:textId="77777777" w:rsidTr="00007E44">
        <w:trPr>
          <w:trHeight w:val="373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A0283" w14:textId="77777777" w:rsidR="00007E44" w:rsidRPr="00007E44" w:rsidRDefault="00007E44" w:rsidP="00007E44">
            <w:pPr>
              <w:spacing w:line="240" w:lineRule="auto"/>
              <w:ind w:left="567"/>
              <w:rPr>
                <w:sz w:val="22"/>
                <w:szCs w:val="22"/>
              </w:rPr>
            </w:pPr>
          </w:p>
        </w:tc>
        <w:tc>
          <w:tcPr>
            <w:tcW w:w="98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A9922" w14:textId="770E6198" w:rsidR="00007E44" w:rsidRPr="009A6D7F" w:rsidRDefault="00007E44" w:rsidP="00383788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9A6D7F">
              <w:rPr>
                <w:b/>
                <w:sz w:val="22"/>
                <w:szCs w:val="22"/>
              </w:rPr>
              <w:t>PARAMETRY OGÓLNE</w:t>
            </w:r>
          </w:p>
        </w:tc>
      </w:tr>
      <w:tr w:rsidR="000306CD" w:rsidRPr="009A6D7F" w14:paraId="1971385B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830C3" w14:textId="77777777" w:rsidR="000306CD" w:rsidRPr="00401957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36A08" w14:textId="147C1E35" w:rsidR="000306CD" w:rsidRPr="00401957" w:rsidRDefault="000306CD" w:rsidP="000306CD">
            <w:pPr>
              <w:rPr>
                <w:sz w:val="22"/>
                <w:szCs w:val="22"/>
              </w:rPr>
            </w:pPr>
            <w:r w:rsidRPr="00401957">
              <w:rPr>
                <w:sz w:val="22"/>
                <w:szCs w:val="22"/>
              </w:rPr>
              <w:t>Monitor o konstrukcji kompaktowej z możliwością rozbudowy monitora o dodatkowe funkcje.</w:t>
            </w:r>
            <w:r w:rsidR="00401957">
              <w:rPr>
                <w:sz w:val="22"/>
                <w:szCs w:val="22"/>
              </w:rPr>
              <w:t xml:space="preserve">/ </w:t>
            </w:r>
            <w:r w:rsidR="00401957" w:rsidRPr="00401957">
              <w:rPr>
                <w:color w:val="0070C0"/>
                <w:sz w:val="22"/>
                <w:szCs w:val="22"/>
              </w:rPr>
              <w:t xml:space="preserve">Dopuszcza się </w:t>
            </w:r>
            <w:r w:rsidR="00401957" w:rsidRPr="00401957">
              <w:rPr>
                <w:color w:val="0070C0"/>
              </w:rPr>
              <w:t xml:space="preserve"> </w:t>
            </w:r>
            <w:r w:rsidR="00401957" w:rsidRPr="00401957">
              <w:rPr>
                <w:color w:val="0070C0"/>
                <w:sz w:val="22"/>
                <w:szCs w:val="22"/>
              </w:rPr>
              <w:t>kardiomonitor modułowy z możliwością rozbudowy monitora o dodatkowe funkcje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7696F" w14:textId="6F4060D4" w:rsidR="000306CD" w:rsidRPr="00401957" w:rsidRDefault="000306CD" w:rsidP="00383788">
            <w:pPr>
              <w:jc w:val="center"/>
              <w:rPr>
                <w:sz w:val="22"/>
                <w:szCs w:val="22"/>
              </w:rPr>
            </w:pPr>
            <w:r w:rsidRPr="00401957">
              <w:rPr>
                <w:sz w:val="22"/>
                <w:szCs w:val="22"/>
              </w:rPr>
              <w:t>Tak</w:t>
            </w:r>
            <w:r w:rsidR="00BA7D56">
              <w:rPr>
                <w:sz w:val="22"/>
                <w:szCs w:val="22"/>
              </w:rPr>
              <w:t>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48776" w14:textId="77777777" w:rsidR="000306CD" w:rsidRPr="00401957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4F11AB2F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BBBE0" w14:textId="77777777" w:rsidR="000306CD" w:rsidRPr="00BA7D56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3386C" w14:textId="6B1DD5E6" w:rsidR="000306CD" w:rsidRPr="00BA7D56" w:rsidRDefault="000306CD" w:rsidP="000306CD">
            <w:pPr>
              <w:rPr>
                <w:sz w:val="22"/>
                <w:szCs w:val="22"/>
              </w:rPr>
            </w:pPr>
            <w:r w:rsidRPr="00BA7D56">
              <w:rPr>
                <w:sz w:val="22"/>
                <w:szCs w:val="22"/>
              </w:rPr>
              <w:t>Moduły jednoparametrowe i niezależne zabudowane wewnątrz urządzenia</w:t>
            </w:r>
            <w:r w:rsidR="00BA7D56">
              <w:rPr>
                <w:sz w:val="22"/>
                <w:szCs w:val="22"/>
              </w:rPr>
              <w:t xml:space="preserve"> / </w:t>
            </w:r>
            <w:r w:rsidR="00BA7D56" w:rsidRPr="00BA7D56">
              <w:rPr>
                <w:color w:val="0070C0"/>
                <w:sz w:val="22"/>
                <w:szCs w:val="22"/>
              </w:rPr>
              <w:t xml:space="preserve">Dopuszcza się </w:t>
            </w:r>
            <w:r w:rsidR="00BA7D56" w:rsidRPr="00BA7D56">
              <w:rPr>
                <w:color w:val="0070C0"/>
              </w:rPr>
              <w:t xml:space="preserve"> </w:t>
            </w:r>
            <w:r w:rsidR="00BA7D56" w:rsidRPr="00BA7D56">
              <w:rPr>
                <w:color w:val="0070C0"/>
                <w:sz w:val="22"/>
                <w:szCs w:val="22"/>
              </w:rPr>
              <w:t>kardiomonitor modułowy z modułem wieloparametrowym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85BFB" w14:textId="3FFA9E56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</w:t>
            </w:r>
            <w:r w:rsidR="00BA7D56">
              <w:rPr>
                <w:sz w:val="22"/>
                <w:szCs w:val="22"/>
              </w:rPr>
              <w:t>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D705E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63A05307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0FF1D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801F6" w14:textId="77777777" w:rsidR="000306CD" w:rsidRPr="009A6D7F" w:rsidRDefault="000306CD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 xml:space="preserve">Waga monitora z akumulatorem max. </w:t>
            </w:r>
            <w:smartTag w:uri="urn:schemas-microsoft-com:office:smarttags" w:element="metricconverter">
              <w:smartTagPr>
                <w:attr w:name="ProductID" w:val="8,5 kg"/>
              </w:smartTagPr>
              <w:r w:rsidRPr="009A6D7F">
                <w:rPr>
                  <w:sz w:val="22"/>
                  <w:szCs w:val="22"/>
                </w:rPr>
                <w:t>8,5 kg</w:t>
              </w:r>
            </w:smartTag>
            <w:r w:rsidRPr="009A6D7F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FE8BF" w14:textId="77777777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0D1EF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671366D1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E2EF4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C0057" w14:textId="77777777" w:rsidR="000306CD" w:rsidRPr="009A6D7F" w:rsidRDefault="000306CD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Chłodzenie konwekcyjne (bez użycia wentylatorów)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5B7D6" w14:textId="77777777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A695B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5DC25CDE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C3C29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CE1BC" w14:textId="77777777" w:rsidR="000306CD" w:rsidRPr="009A6D7F" w:rsidRDefault="000306CD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Tryb „Stand by” i „stoper”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CD86A" w14:textId="77777777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742A9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776CBEEA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1A012" w14:textId="77777777" w:rsidR="000306CD" w:rsidRPr="000C7FD0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697B3" w14:textId="6990D683" w:rsidR="000306CD" w:rsidRPr="000C7FD0" w:rsidRDefault="000306CD" w:rsidP="000306CD">
            <w:pPr>
              <w:spacing w:line="240" w:lineRule="auto"/>
              <w:contextualSpacing/>
              <w:rPr>
                <w:color w:val="0070C0"/>
                <w:sz w:val="22"/>
                <w:szCs w:val="22"/>
              </w:rPr>
            </w:pPr>
            <w:r w:rsidRPr="000C7FD0">
              <w:rPr>
                <w:sz w:val="22"/>
                <w:szCs w:val="22"/>
              </w:rPr>
              <w:t>Funkcja wczesnego ostrzegania: min: MEOWS, SEWS</w:t>
            </w:r>
            <w:r w:rsidR="00120ACE" w:rsidRPr="000C7FD0">
              <w:rPr>
                <w:sz w:val="22"/>
                <w:szCs w:val="22"/>
              </w:rPr>
              <w:t xml:space="preserve"> / </w:t>
            </w:r>
            <w:r w:rsidR="00120ACE" w:rsidRPr="000C7FD0">
              <w:rPr>
                <w:color w:val="0070C0"/>
                <w:sz w:val="22"/>
                <w:szCs w:val="22"/>
              </w:rPr>
              <w:t xml:space="preserve">Dopuszcza się MEWS, NEWS </w:t>
            </w:r>
            <w:r w:rsidR="00120ACE" w:rsidRPr="000C7FD0">
              <w:t xml:space="preserve"> </w:t>
            </w:r>
            <w:r w:rsidR="00120ACE" w:rsidRPr="000C7FD0">
              <w:rPr>
                <w:color w:val="0070C0"/>
                <w:sz w:val="22"/>
                <w:szCs w:val="22"/>
              </w:rPr>
              <w:t>wyliczane automatycznie, ocenę bólu, podsumowanie i statystyka EKG z ostatnich 24 godzin, podsumowanie i statystyka NIBP z ostatnich 24 godzin, histogramy ST</w:t>
            </w:r>
            <w:r w:rsidR="002569A7" w:rsidRPr="000C7FD0">
              <w:rPr>
                <w:color w:val="0070C0"/>
                <w:sz w:val="22"/>
                <w:szCs w:val="22"/>
              </w:rPr>
              <w:t xml:space="preserve"> / </w:t>
            </w:r>
            <w:r w:rsidR="002569A7" w:rsidRPr="000C7FD0">
              <w:rPr>
                <w:color w:val="00B050"/>
                <w:sz w:val="22"/>
                <w:szCs w:val="22"/>
              </w:rPr>
              <w:t xml:space="preserve">Dopuszcza się </w:t>
            </w:r>
            <w:r w:rsidR="002569A7" w:rsidRPr="000C7FD0">
              <w:rPr>
                <w:color w:val="00B050"/>
              </w:rPr>
              <w:t xml:space="preserve"> </w:t>
            </w:r>
            <w:r w:rsidR="002569A7" w:rsidRPr="000C7FD0">
              <w:rPr>
                <w:color w:val="00B050"/>
                <w:sz w:val="22"/>
                <w:szCs w:val="22"/>
              </w:rPr>
              <w:t>kardiomonitor modułowy z funkcjami wczesnego ostrzegania wg nazewnictwa producenta MEWS i EWS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67A9A" w14:textId="461A8B5B" w:rsidR="000306CD" w:rsidRPr="000C7FD0" w:rsidRDefault="000306CD" w:rsidP="00383788">
            <w:pPr>
              <w:jc w:val="center"/>
              <w:rPr>
                <w:sz w:val="22"/>
                <w:szCs w:val="22"/>
              </w:rPr>
            </w:pPr>
            <w:r w:rsidRPr="000C7FD0">
              <w:rPr>
                <w:sz w:val="22"/>
                <w:szCs w:val="22"/>
              </w:rPr>
              <w:t>Tak</w:t>
            </w:r>
            <w:r w:rsidR="000B2D2A" w:rsidRPr="000C7FD0">
              <w:rPr>
                <w:sz w:val="22"/>
                <w:szCs w:val="22"/>
              </w:rPr>
              <w:t>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A5837" w14:textId="77777777" w:rsidR="000306CD" w:rsidRPr="00647461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highlight w:val="yellow"/>
                <w:lang w:val="pl-PL"/>
              </w:rPr>
            </w:pPr>
          </w:p>
        </w:tc>
      </w:tr>
      <w:tr w:rsidR="000306CD" w:rsidRPr="009A6D7F" w14:paraId="45E8BBE9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50E85" w14:textId="77777777" w:rsidR="000306CD" w:rsidRPr="007E6179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AD35D" w14:textId="77777777" w:rsidR="000306CD" w:rsidRPr="00A319F5" w:rsidRDefault="000306CD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A319F5">
              <w:rPr>
                <w:sz w:val="22"/>
                <w:szCs w:val="22"/>
              </w:rPr>
              <w:t>Tryb nocny z możliwością ustawienia min:</w:t>
            </w:r>
          </w:p>
          <w:p w14:paraId="7C3B88D3" w14:textId="77777777" w:rsidR="000306CD" w:rsidRPr="00A319F5" w:rsidRDefault="000306CD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A319F5">
              <w:rPr>
                <w:sz w:val="22"/>
                <w:szCs w:val="22"/>
              </w:rPr>
              <w:t>- okresu aktywności z podaniem godziny początkowej i końcowej</w:t>
            </w:r>
          </w:p>
          <w:p w14:paraId="12FCF22D" w14:textId="77777777" w:rsidR="000306CD" w:rsidRPr="00A319F5" w:rsidRDefault="000306CD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A319F5">
              <w:rPr>
                <w:sz w:val="22"/>
                <w:szCs w:val="22"/>
              </w:rPr>
              <w:t>- jasności ekranu</w:t>
            </w:r>
          </w:p>
          <w:p w14:paraId="0CE37501" w14:textId="77777777" w:rsidR="000306CD" w:rsidRPr="00A319F5" w:rsidRDefault="000306CD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A319F5">
              <w:rPr>
                <w:sz w:val="22"/>
                <w:szCs w:val="22"/>
              </w:rPr>
              <w:t>- głośności alarmów (medycznych i technicznych)</w:t>
            </w:r>
          </w:p>
          <w:p w14:paraId="3DAC777B" w14:textId="77777777" w:rsidR="000306CD" w:rsidRPr="00A319F5" w:rsidRDefault="000306CD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A319F5">
              <w:rPr>
                <w:sz w:val="22"/>
                <w:szCs w:val="22"/>
              </w:rPr>
              <w:t>- głośności sygnalizacji QRS</w:t>
            </w:r>
          </w:p>
          <w:p w14:paraId="0D0C53E0" w14:textId="390F4066" w:rsidR="008C54F5" w:rsidRPr="00A319F5" w:rsidRDefault="008C54F5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A319F5">
              <w:rPr>
                <w:color w:val="0070C0"/>
                <w:sz w:val="22"/>
                <w:szCs w:val="22"/>
              </w:rPr>
              <w:t xml:space="preserve">Dopuszcza się kardiomonitor wyposażony w włączany jednym, dedykowanym przyciskiem tryb nocny, który automatycznie ustawia jasność, głośność alarmów, QRS oraz podświetlenie klawiszy funkcyjnych Wyłączenie trybu nocnego jednym </w:t>
            </w:r>
            <w:r w:rsidRPr="00A319F5">
              <w:rPr>
                <w:color w:val="0070C0"/>
                <w:sz w:val="22"/>
                <w:szCs w:val="22"/>
              </w:rPr>
              <w:lastRenderedPageBreak/>
              <w:t>przyciskiem, przywraca ustawienia monitora do wcześniej używanych ustawień dziennych.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A67CE" w14:textId="1A607069" w:rsidR="000306CD" w:rsidRPr="007E6179" w:rsidRDefault="000306CD" w:rsidP="00383788">
            <w:pPr>
              <w:jc w:val="center"/>
              <w:rPr>
                <w:sz w:val="22"/>
                <w:szCs w:val="22"/>
              </w:rPr>
            </w:pPr>
            <w:r w:rsidRPr="007E6179">
              <w:rPr>
                <w:sz w:val="22"/>
                <w:szCs w:val="22"/>
              </w:rPr>
              <w:lastRenderedPageBreak/>
              <w:t>Tak</w:t>
            </w:r>
            <w:r w:rsidR="000B2D2A" w:rsidRPr="007E6179">
              <w:rPr>
                <w:sz w:val="22"/>
                <w:szCs w:val="22"/>
              </w:rPr>
              <w:t>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D22DA" w14:textId="77777777" w:rsidR="000306CD" w:rsidRPr="007E6179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383788" w:rsidRPr="009A6D7F" w14:paraId="64BBD243" w14:textId="77777777" w:rsidTr="00383788">
        <w:trPr>
          <w:trHeight w:val="498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DA3E7" w14:textId="77777777" w:rsidR="00383788" w:rsidRPr="00383788" w:rsidRDefault="00383788" w:rsidP="00383788">
            <w:pPr>
              <w:spacing w:line="240" w:lineRule="auto"/>
              <w:ind w:left="567"/>
              <w:rPr>
                <w:sz w:val="22"/>
                <w:szCs w:val="22"/>
              </w:rPr>
            </w:pPr>
          </w:p>
        </w:tc>
        <w:tc>
          <w:tcPr>
            <w:tcW w:w="98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D72D8" w14:textId="213BD741" w:rsidR="00383788" w:rsidRPr="00383788" w:rsidRDefault="00383788" w:rsidP="00383788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 w:rsidRPr="00383788">
              <w:rPr>
                <w:b/>
                <w:sz w:val="22"/>
                <w:szCs w:val="22"/>
              </w:rPr>
              <w:t>EKRAN</w:t>
            </w:r>
          </w:p>
        </w:tc>
      </w:tr>
      <w:tr w:rsidR="000306CD" w:rsidRPr="009A6D7F" w14:paraId="06F7E607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E2F3B" w14:textId="77777777" w:rsidR="000306CD" w:rsidRPr="007E6179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6AA92" w14:textId="0F270EBD" w:rsidR="000306CD" w:rsidRPr="007E6179" w:rsidRDefault="000306CD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7E6179">
              <w:rPr>
                <w:sz w:val="22"/>
                <w:szCs w:val="22"/>
              </w:rPr>
              <w:t>Ekran kolorowy, pojedynczy z aktywną matrycą TFT. Przekątna ekranu min. 19" o rozdzielczości ekranu min: 1280x1024 z możliwością jego kalibracji w dowolnym momencie przez użytkownika</w:t>
            </w:r>
            <w:r w:rsidR="007E6179">
              <w:rPr>
                <w:sz w:val="22"/>
                <w:szCs w:val="22"/>
              </w:rPr>
              <w:t xml:space="preserve"> / </w:t>
            </w:r>
            <w:r w:rsidR="007E6179" w:rsidRPr="007E6179">
              <w:rPr>
                <w:color w:val="0070C0"/>
                <w:sz w:val="22"/>
                <w:szCs w:val="22"/>
              </w:rPr>
              <w:t xml:space="preserve">Dopuszcza się </w:t>
            </w:r>
            <w:r w:rsidR="007E6179" w:rsidRPr="007E6179">
              <w:rPr>
                <w:color w:val="0070C0"/>
              </w:rPr>
              <w:t xml:space="preserve"> </w:t>
            </w:r>
            <w:r w:rsidR="007E6179" w:rsidRPr="007E6179">
              <w:rPr>
                <w:color w:val="0070C0"/>
                <w:sz w:val="22"/>
                <w:szCs w:val="22"/>
              </w:rPr>
              <w:t>kardiomonitor modułowy z ekranem pojemnościowym LCD TFT o przekątnej 18,5” (obraz o rozdzielczości min. 1280 x 1024) nie wymagającym kalibracji jak np. w telefonach iPhone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A8F75" w14:textId="04B452E2" w:rsidR="000306CD" w:rsidRPr="007E6179" w:rsidRDefault="000306CD" w:rsidP="00383788">
            <w:pPr>
              <w:jc w:val="center"/>
              <w:rPr>
                <w:sz w:val="22"/>
                <w:szCs w:val="22"/>
              </w:rPr>
            </w:pPr>
            <w:r w:rsidRPr="007E6179">
              <w:rPr>
                <w:sz w:val="22"/>
                <w:szCs w:val="22"/>
              </w:rPr>
              <w:t>Tak</w:t>
            </w:r>
            <w:r w:rsidR="00FB1EC7">
              <w:rPr>
                <w:sz w:val="22"/>
                <w:szCs w:val="22"/>
              </w:rPr>
              <w:t>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E7557" w14:textId="77777777" w:rsidR="000306CD" w:rsidRPr="007E6179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0A7B565E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040AE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E3E83" w14:textId="77777777" w:rsidR="000306CD" w:rsidRPr="009A6D7F" w:rsidRDefault="000306CD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 xml:space="preserve">Prezentacja min. 8 krzywych dynamicznych na ekranie EKG. Prezentacja krzywych jedna pod drugą. Możliwość wybierania kolorów przez użytkownika.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0DF43" w14:textId="77777777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1E59A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439621A9" w14:textId="77777777" w:rsidTr="00383788">
        <w:trPr>
          <w:trHeight w:val="1233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CFB30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D2C43" w14:textId="77777777" w:rsidR="000306CD" w:rsidRPr="009A6D7F" w:rsidRDefault="000306CD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 xml:space="preserve">„Duże Liczby” prezentowanych parametrów wraz z małą krzywą dynamiczną pod wartością liczbową, z możliwością przestawienia wyświetlanego parametru 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7FFA6" w14:textId="134B1151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</w:t>
            </w:r>
            <w:r w:rsidR="00383788">
              <w:rPr>
                <w:sz w:val="22"/>
                <w:szCs w:val="22"/>
              </w:rPr>
              <w:t>k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76011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13C03338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62D3A" w14:textId="77777777" w:rsidR="000306CD" w:rsidRPr="0093131E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20C4C" w14:textId="18453F92" w:rsidR="000306CD" w:rsidRPr="0093131E" w:rsidRDefault="000306CD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93131E">
              <w:rPr>
                <w:sz w:val="22"/>
                <w:szCs w:val="22"/>
              </w:rPr>
              <w:t>Możliwość konfigurowania i zapamiętywania przez użytkownika min. 9 ekranów</w:t>
            </w:r>
            <w:r w:rsidR="0065548C" w:rsidRPr="0093131E">
              <w:rPr>
                <w:sz w:val="22"/>
                <w:szCs w:val="22"/>
              </w:rPr>
              <w:t xml:space="preserve"> / </w:t>
            </w:r>
            <w:r w:rsidR="0065548C" w:rsidRPr="0093131E">
              <w:rPr>
                <w:color w:val="0070C0"/>
                <w:sz w:val="22"/>
                <w:szCs w:val="22"/>
              </w:rPr>
              <w:t>Dopuszcza się</w:t>
            </w:r>
            <w:r w:rsidR="00F31029" w:rsidRPr="0093131E">
              <w:rPr>
                <w:color w:val="0070C0"/>
                <w:sz w:val="24"/>
                <w:szCs w:val="24"/>
              </w:rPr>
              <w:t xml:space="preserve"> kardiomonitor z możliwością konfigurowania i zapamiętywania przez użytkownika 6 ekranów oraz 3 trybów pracy dla każdego z ekranu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E8DC2" w14:textId="11858679" w:rsidR="000306CD" w:rsidRPr="0093131E" w:rsidRDefault="000306CD" w:rsidP="00383788">
            <w:pPr>
              <w:jc w:val="center"/>
              <w:rPr>
                <w:sz w:val="22"/>
                <w:szCs w:val="22"/>
              </w:rPr>
            </w:pPr>
            <w:r w:rsidRPr="0093131E">
              <w:rPr>
                <w:sz w:val="22"/>
                <w:szCs w:val="22"/>
              </w:rPr>
              <w:t>Tak</w:t>
            </w:r>
            <w:r w:rsidR="007A1503" w:rsidRPr="0093131E">
              <w:rPr>
                <w:sz w:val="22"/>
                <w:szCs w:val="22"/>
              </w:rPr>
              <w:t>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136A1" w14:textId="77777777" w:rsidR="000306CD" w:rsidRPr="0093131E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0F5E2BF2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9B406" w14:textId="77777777" w:rsidR="000306CD" w:rsidRPr="0093131E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4960C" w14:textId="77777777" w:rsidR="000306CD" w:rsidRPr="0093131E" w:rsidRDefault="000306CD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93131E">
              <w:rPr>
                <w:sz w:val="22"/>
                <w:szCs w:val="22"/>
              </w:rPr>
              <w:t>Możliwość zmiany jasności i kontrastu przez użytkownika</w:t>
            </w:r>
          </w:p>
          <w:p w14:paraId="0AFC2B5E" w14:textId="20E2CC43" w:rsidR="00F31029" w:rsidRPr="0093131E" w:rsidRDefault="00F31029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93131E">
              <w:rPr>
                <w:color w:val="0070C0"/>
                <w:sz w:val="22"/>
                <w:szCs w:val="22"/>
              </w:rPr>
              <w:t xml:space="preserve">Dopuszcza się </w:t>
            </w:r>
            <w:r w:rsidRPr="0093131E">
              <w:rPr>
                <w:color w:val="0070C0"/>
                <w:sz w:val="24"/>
                <w:szCs w:val="24"/>
              </w:rPr>
              <w:t>kardiomonitor z funkcją wielopoziomowej zmiany jasności ekranu bez możliwości ustawienia kontrastu ekranu</w:t>
            </w:r>
            <w:r w:rsidR="0093131E" w:rsidRPr="0093131E">
              <w:rPr>
                <w:color w:val="0070C0"/>
                <w:sz w:val="24"/>
                <w:szCs w:val="24"/>
              </w:rPr>
              <w:t xml:space="preserve"> / </w:t>
            </w:r>
            <w:r w:rsidR="0093131E" w:rsidRPr="0093131E">
              <w:rPr>
                <w:color w:val="00B050"/>
                <w:sz w:val="24"/>
                <w:szCs w:val="24"/>
              </w:rPr>
              <w:t xml:space="preserve">Dopuszcza się </w:t>
            </w:r>
            <w:r w:rsidR="0093131E" w:rsidRPr="0093131E">
              <w:rPr>
                <w:color w:val="00B050"/>
              </w:rPr>
              <w:t xml:space="preserve"> </w:t>
            </w:r>
            <w:r w:rsidR="0093131E" w:rsidRPr="0093131E">
              <w:rPr>
                <w:color w:val="00B050"/>
                <w:sz w:val="24"/>
                <w:szCs w:val="24"/>
              </w:rPr>
              <w:t>kardiomonitor modułowy z możliwością zmiany jasności i wysokokontrastowym ekranem bez potrzeby jego regulacji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858D1" w14:textId="2DBCC772" w:rsidR="000306CD" w:rsidRPr="0093131E" w:rsidRDefault="000306CD" w:rsidP="00383788">
            <w:pPr>
              <w:jc w:val="center"/>
              <w:rPr>
                <w:sz w:val="22"/>
                <w:szCs w:val="22"/>
              </w:rPr>
            </w:pPr>
            <w:r w:rsidRPr="0093131E">
              <w:rPr>
                <w:sz w:val="22"/>
                <w:szCs w:val="22"/>
              </w:rPr>
              <w:t>Tak</w:t>
            </w:r>
            <w:r w:rsidR="007A1503" w:rsidRPr="0093131E">
              <w:rPr>
                <w:sz w:val="22"/>
                <w:szCs w:val="22"/>
              </w:rPr>
              <w:t>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40F16" w14:textId="77777777" w:rsidR="000306CD" w:rsidRPr="0093131E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086BB646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89677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12BDE" w14:textId="77777777" w:rsidR="000306CD" w:rsidRPr="009A6D7F" w:rsidRDefault="000306CD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 xml:space="preserve">Przyciski ekranowe szybkiego dostępu do wybranych funkcji/okien min: alarmy, menu, </w:t>
            </w:r>
            <w:proofErr w:type="spellStart"/>
            <w:r w:rsidRPr="009A6D7F">
              <w:rPr>
                <w:sz w:val="22"/>
                <w:szCs w:val="22"/>
              </w:rPr>
              <w:t>standby</w:t>
            </w:r>
            <w:proofErr w:type="spellEnd"/>
            <w:r w:rsidRPr="009A6D7F">
              <w:rPr>
                <w:sz w:val="22"/>
                <w:szCs w:val="22"/>
              </w:rPr>
              <w:t xml:space="preserve">, start NIBP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CDF48" w14:textId="77777777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E9BE9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7F5B18B7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C5893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EBB45" w14:textId="77777777" w:rsidR="000306CD" w:rsidRPr="009A6D7F" w:rsidRDefault="000306CD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Możliwość zamrożenia krzywych celem ich analizy. Podczas „zamrożenia” krzywych dane numeryczne pozostają aktywne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324ED" w14:textId="77777777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C704A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0656DB8D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010D3" w14:textId="77777777" w:rsidR="000306CD" w:rsidRPr="006E38E2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261AB" w14:textId="0420ECCA" w:rsidR="000306CD" w:rsidRPr="006E38E2" w:rsidRDefault="000306CD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6E38E2">
              <w:rPr>
                <w:sz w:val="22"/>
                <w:szCs w:val="22"/>
              </w:rPr>
              <w:t>Jeden dedykowany ekran do ustawienia wszystkich granic alarmów, z możliwością ustawienia granic ręcznie i automatycznie</w:t>
            </w:r>
            <w:r w:rsidR="006E38E2" w:rsidRPr="006E38E2">
              <w:rPr>
                <w:sz w:val="22"/>
                <w:szCs w:val="22"/>
              </w:rPr>
              <w:t xml:space="preserve"> </w:t>
            </w:r>
            <w:r w:rsidR="006E38E2" w:rsidRPr="006E38E2">
              <w:rPr>
                <w:color w:val="0070C0"/>
                <w:sz w:val="22"/>
                <w:szCs w:val="22"/>
              </w:rPr>
              <w:t xml:space="preserve">Dopuszcza się </w:t>
            </w:r>
            <w:r w:rsidR="006E38E2" w:rsidRPr="006E38E2">
              <w:rPr>
                <w:color w:val="0070C0"/>
              </w:rPr>
              <w:t xml:space="preserve"> </w:t>
            </w:r>
            <w:r w:rsidR="006E38E2" w:rsidRPr="006E38E2">
              <w:rPr>
                <w:color w:val="0070C0"/>
                <w:sz w:val="22"/>
                <w:szCs w:val="22"/>
              </w:rPr>
              <w:t>kardiomonitor z funkcją ręcznej oraz automatycznej, na podstawie typu pacjenta, konfiguracji granic alarmowych wszystkich parametrów, na jednym wspólnym i dedykowanym do tego ekranie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9AFFE" w14:textId="341BFFC7" w:rsidR="000306CD" w:rsidRPr="006E38E2" w:rsidRDefault="000306CD" w:rsidP="00383788">
            <w:pPr>
              <w:jc w:val="center"/>
              <w:rPr>
                <w:sz w:val="22"/>
                <w:szCs w:val="22"/>
              </w:rPr>
            </w:pPr>
            <w:r w:rsidRPr="006E38E2">
              <w:rPr>
                <w:sz w:val="22"/>
                <w:szCs w:val="22"/>
              </w:rPr>
              <w:t>Tak</w:t>
            </w:r>
            <w:r w:rsidR="007A1503" w:rsidRPr="006E38E2">
              <w:rPr>
                <w:sz w:val="22"/>
                <w:szCs w:val="22"/>
              </w:rPr>
              <w:t>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17911" w14:textId="77777777" w:rsidR="000306CD" w:rsidRPr="006E38E2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6AB77294" w14:textId="77777777" w:rsidTr="000306CD">
        <w:trPr>
          <w:trHeight w:val="954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16A37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4B072" w14:textId="77777777" w:rsidR="000306CD" w:rsidRPr="009A6D7F" w:rsidRDefault="000306CD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 xml:space="preserve">Możliwość zmiany na ekranie przez użytkownika miejsca mierzonego parametru gdzie prezentowane są wartości numeryczne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1F7E8" w14:textId="77777777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047BD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4C188B9B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3822B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55C66" w14:textId="77777777" w:rsidR="000306CD" w:rsidRPr="009A6D7F" w:rsidRDefault="000306CD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Automatyczne dostosowanie układu ekranu monitora pacjenta w zależności od podłączonych parametrów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69869" w14:textId="77777777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1C897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6D16B4" w:rsidRPr="009A6D7F" w14:paraId="11882E57" w14:textId="77777777" w:rsidTr="006D16B4">
        <w:trPr>
          <w:trHeight w:val="439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092EC" w14:textId="77777777" w:rsidR="006D16B4" w:rsidRPr="006D16B4" w:rsidRDefault="006D16B4" w:rsidP="006D16B4">
            <w:pPr>
              <w:spacing w:line="240" w:lineRule="auto"/>
              <w:ind w:left="567"/>
              <w:rPr>
                <w:sz w:val="22"/>
                <w:szCs w:val="22"/>
              </w:rPr>
            </w:pPr>
          </w:p>
        </w:tc>
        <w:tc>
          <w:tcPr>
            <w:tcW w:w="98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2DABC" w14:textId="56044AEC" w:rsidR="006D16B4" w:rsidRPr="009A6D7F" w:rsidRDefault="006D16B4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9A6D7F">
              <w:rPr>
                <w:rFonts w:ascii="Times New Roman" w:hAnsi="Times New Roman"/>
                <w:b/>
                <w:sz w:val="22"/>
                <w:szCs w:val="22"/>
              </w:rPr>
              <w:t>OBSŁUGA</w:t>
            </w:r>
          </w:p>
        </w:tc>
      </w:tr>
      <w:tr w:rsidR="000306CD" w:rsidRPr="009A6D7F" w14:paraId="479C82D0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67063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242F4" w14:textId="77777777" w:rsidR="000306CD" w:rsidRPr="009A6D7F" w:rsidRDefault="000306CD" w:rsidP="000306CD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Komunikacja z użytkownikiem w języku polskim.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F854C" w14:textId="77777777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99BB6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051A04B6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34FBC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6C7E6" w14:textId="77777777" w:rsidR="000306CD" w:rsidRPr="009A6D7F" w:rsidRDefault="000306CD" w:rsidP="000306CD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Komunikacja z użytkownikiem poprzez ekran dotykowy.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F8BE8" w14:textId="77777777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3CD2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51AC4B3F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35EC2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70B80" w14:textId="77777777" w:rsidR="000306CD" w:rsidRPr="009A6D7F" w:rsidRDefault="000306CD" w:rsidP="000306CD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Obsługa bez użycia pokrętła.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0EADE" w14:textId="77777777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F176D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6D16B4" w:rsidRPr="009A6D7F" w14:paraId="6B840D7F" w14:textId="77777777" w:rsidTr="006D16B4">
        <w:trPr>
          <w:trHeight w:val="549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F9D81" w14:textId="77777777" w:rsidR="006D16B4" w:rsidRPr="006D16B4" w:rsidRDefault="006D16B4" w:rsidP="006D16B4">
            <w:pPr>
              <w:spacing w:line="240" w:lineRule="auto"/>
              <w:ind w:left="567"/>
              <w:rPr>
                <w:sz w:val="22"/>
                <w:szCs w:val="22"/>
              </w:rPr>
            </w:pPr>
          </w:p>
        </w:tc>
        <w:tc>
          <w:tcPr>
            <w:tcW w:w="98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4F1C3" w14:textId="6706B87D" w:rsidR="006D16B4" w:rsidRPr="009A6D7F" w:rsidRDefault="006D16B4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9A6D7F">
              <w:rPr>
                <w:b/>
                <w:sz w:val="22"/>
                <w:szCs w:val="22"/>
              </w:rPr>
              <w:t>ZASILANIE</w:t>
            </w:r>
          </w:p>
        </w:tc>
      </w:tr>
      <w:tr w:rsidR="000306CD" w:rsidRPr="009A6D7F" w14:paraId="13899C5D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6C430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13370" w14:textId="77777777" w:rsidR="000306CD" w:rsidRPr="009A6D7F" w:rsidRDefault="000306CD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 xml:space="preserve">Monitory zasilane elektrycznie 230 VAC 50/60 </w:t>
            </w:r>
            <w:proofErr w:type="spellStart"/>
            <w:r w:rsidRPr="009A6D7F">
              <w:rPr>
                <w:sz w:val="22"/>
                <w:szCs w:val="22"/>
              </w:rPr>
              <w:t>Hz</w:t>
            </w:r>
            <w:proofErr w:type="spellEnd"/>
            <w:r w:rsidRPr="009A6D7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F2CE7" w14:textId="77777777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A4BE5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714DB4FD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06285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04DC6" w14:textId="77777777" w:rsidR="000306CD" w:rsidRPr="009A6D7F" w:rsidRDefault="000306CD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Zasilanie z wbudowanego akumulatora min. 60 minut pracy.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48D62" w14:textId="77777777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0A406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70FEE716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5347D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B6C83" w14:textId="77777777" w:rsidR="000306CD" w:rsidRPr="009A6D7F" w:rsidRDefault="000306CD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Czas ładowania akumulatora: do 4 godzin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EB3E7" w14:textId="77777777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8AEB6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C53BF1" w:rsidRPr="009A6D7F" w14:paraId="60237F89" w14:textId="77777777" w:rsidTr="00C53BF1">
        <w:trPr>
          <w:trHeight w:val="546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4310C" w14:textId="77777777" w:rsidR="00C53BF1" w:rsidRPr="00C53BF1" w:rsidRDefault="00C53BF1" w:rsidP="00C53BF1">
            <w:pPr>
              <w:spacing w:line="240" w:lineRule="auto"/>
              <w:ind w:left="567"/>
              <w:rPr>
                <w:sz w:val="22"/>
                <w:szCs w:val="22"/>
              </w:rPr>
            </w:pPr>
          </w:p>
        </w:tc>
        <w:tc>
          <w:tcPr>
            <w:tcW w:w="98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EF8B6" w14:textId="62DC15DE" w:rsidR="00C53BF1" w:rsidRPr="009A6D7F" w:rsidRDefault="00C53BF1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9A6D7F">
              <w:rPr>
                <w:b/>
                <w:sz w:val="22"/>
                <w:szCs w:val="22"/>
              </w:rPr>
              <w:t>PRACA W SIECI</w:t>
            </w:r>
          </w:p>
        </w:tc>
      </w:tr>
      <w:tr w:rsidR="000306CD" w:rsidRPr="009A6D7F" w14:paraId="6946FD1E" w14:textId="77777777" w:rsidTr="00C53BF1">
        <w:trPr>
          <w:trHeight w:val="398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099BD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6C1DF" w14:textId="77777777" w:rsidR="000306CD" w:rsidRPr="009A6D7F" w:rsidRDefault="000306CD" w:rsidP="000306CD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Monitor z funkcją pracy w sieci LAN.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87C86" w14:textId="77777777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E0BD3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611AA585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946E8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21868" w14:textId="77777777" w:rsidR="000306CD" w:rsidRPr="009A6D7F" w:rsidRDefault="000306CD" w:rsidP="000306CD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Możliwość rozbudowy o przesyłanie danych do sieci informatycznej szpitala poprzez protokół HL7.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F3DBA" w14:textId="77777777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FCA48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2498B590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CCE5C" w14:textId="77777777" w:rsidR="000306CD" w:rsidRPr="0059417D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D6414" w14:textId="77777777" w:rsidR="000306CD" w:rsidRPr="0059417D" w:rsidRDefault="000306CD" w:rsidP="000306CD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sz w:val="22"/>
                <w:szCs w:val="22"/>
              </w:rPr>
            </w:pPr>
            <w:r w:rsidRPr="0059417D">
              <w:rPr>
                <w:sz w:val="22"/>
                <w:szCs w:val="22"/>
              </w:rPr>
              <w:t>Wbudowane min: 4 złącza USB do przenoszenia wszystkich danych (wszystkich wartości cyfrowych i wszystkich krzywych dynamicznych) z min. 88 godzinnej pamięci kardiomonitora na nośnik elektroniczny i następnie do PC użytkownika</w:t>
            </w:r>
          </w:p>
          <w:p w14:paraId="5B95809A" w14:textId="2B685991" w:rsidR="003203E3" w:rsidRPr="0059417D" w:rsidRDefault="003203E3" w:rsidP="000306CD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sz w:val="22"/>
                <w:szCs w:val="22"/>
              </w:rPr>
            </w:pPr>
            <w:r w:rsidRPr="0059417D">
              <w:rPr>
                <w:color w:val="0070C0"/>
                <w:sz w:val="22"/>
                <w:szCs w:val="22"/>
              </w:rPr>
              <w:t xml:space="preserve">Dopuszcza się </w:t>
            </w:r>
            <w:r w:rsidRPr="0059417D">
              <w:t xml:space="preserve"> </w:t>
            </w:r>
            <w:r w:rsidRPr="0059417D">
              <w:rPr>
                <w:color w:val="0070C0"/>
                <w:sz w:val="22"/>
                <w:szCs w:val="22"/>
              </w:rPr>
              <w:t>wbudowane złącza LAN i 2 złącza USB do przenoszenia wszystkich danych (wszystkich wartości cyfrowych i wszystkich krzywych dynamicznych) z 48 godzinnej pamięci kardiomonitora bezpośrednio do PC użytkownika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38457" w14:textId="77777777" w:rsidR="000306CD" w:rsidRPr="0059417D" w:rsidRDefault="000306CD" w:rsidP="00383788">
            <w:pPr>
              <w:jc w:val="center"/>
              <w:rPr>
                <w:sz w:val="22"/>
                <w:szCs w:val="22"/>
              </w:rPr>
            </w:pPr>
            <w:r w:rsidRPr="0059417D">
              <w:rPr>
                <w:sz w:val="22"/>
                <w:szCs w:val="22"/>
              </w:rPr>
              <w:t>Tak,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8C2C4" w14:textId="77777777" w:rsidR="000306CD" w:rsidRPr="0059417D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357CB2EB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A08DE" w14:textId="77777777" w:rsidR="000306CD" w:rsidRPr="00B13138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2DEEE" w14:textId="03EBF500" w:rsidR="000306CD" w:rsidRPr="00725F43" w:rsidRDefault="000306CD" w:rsidP="000306CD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sz w:val="22"/>
                <w:szCs w:val="22"/>
              </w:rPr>
            </w:pPr>
            <w:r w:rsidRPr="00725F43">
              <w:rPr>
                <w:sz w:val="22"/>
                <w:szCs w:val="22"/>
              </w:rPr>
              <w:t>Oprogramowanie na komputery działające z systemem Windows do przeglądania wszystkich wartości cyfrowych oraz wszystkich krzywych dynamicznych przenoszonych z kardiomonitora</w:t>
            </w:r>
            <w:r w:rsidR="00CC403E" w:rsidRPr="00725F43">
              <w:rPr>
                <w:sz w:val="22"/>
                <w:szCs w:val="22"/>
              </w:rPr>
              <w:t xml:space="preserve"> /</w:t>
            </w:r>
            <w:r w:rsidR="00CC403E" w:rsidRPr="00725F43">
              <w:rPr>
                <w:color w:val="0070C0"/>
                <w:sz w:val="22"/>
                <w:szCs w:val="22"/>
              </w:rPr>
              <w:t xml:space="preserve"> Dopuszcza się </w:t>
            </w:r>
            <w:r w:rsidR="00BE7AA8" w:rsidRPr="00725F43">
              <w:rPr>
                <w:color w:val="0070C0"/>
              </w:rPr>
              <w:t xml:space="preserve"> </w:t>
            </w:r>
            <w:r w:rsidR="00BE7AA8" w:rsidRPr="00725F43">
              <w:rPr>
                <w:color w:val="0070C0"/>
                <w:sz w:val="22"/>
                <w:szCs w:val="22"/>
              </w:rPr>
              <w:t xml:space="preserve">kardiomonitor wyposażony w gniazdo LAN z możliwością podłączenia do centrali pielęgniarskiej, która obsługuje jednocześnie do 64 monitorów modułowych, </w:t>
            </w:r>
            <w:proofErr w:type="spellStart"/>
            <w:r w:rsidR="00BE7AA8" w:rsidRPr="00725F43">
              <w:rPr>
                <w:color w:val="0070C0"/>
                <w:sz w:val="22"/>
                <w:szCs w:val="22"/>
              </w:rPr>
              <w:t>triage</w:t>
            </w:r>
            <w:proofErr w:type="spellEnd"/>
            <w:r w:rsidR="00BE7AA8" w:rsidRPr="00725F43">
              <w:rPr>
                <w:color w:val="0070C0"/>
                <w:sz w:val="22"/>
                <w:szCs w:val="22"/>
              </w:rPr>
              <w:t xml:space="preserve"> oraz telemetrię (bez dodatkowych licencji)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EFF5E" w14:textId="33CBF078" w:rsidR="000306CD" w:rsidRPr="00725F43" w:rsidRDefault="000306CD" w:rsidP="00383788">
            <w:pPr>
              <w:jc w:val="center"/>
              <w:rPr>
                <w:sz w:val="22"/>
                <w:szCs w:val="22"/>
              </w:rPr>
            </w:pPr>
            <w:r w:rsidRPr="00725F43">
              <w:rPr>
                <w:sz w:val="22"/>
                <w:szCs w:val="22"/>
              </w:rPr>
              <w:t>Tak</w:t>
            </w:r>
            <w:r w:rsidR="007A1503" w:rsidRPr="00725F43">
              <w:rPr>
                <w:sz w:val="22"/>
                <w:szCs w:val="22"/>
              </w:rPr>
              <w:t>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787C0" w14:textId="77777777" w:rsidR="000306CD" w:rsidRPr="00725F43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C53BF1" w:rsidRPr="009A6D7F" w14:paraId="20399489" w14:textId="77777777" w:rsidTr="00C53BF1">
        <w:trPr>
          <w:trHeight w:val="540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8C434" w14:textId="77777777" w:rsidR="00C53BF1" w:rsidRPr="00C53BF1" w:rsidRDefault="00C53BF1" w:rsidP="00C53BF1">
            <w:pPr>
              <w:spacing w:line="240" w:lineRule="auto"/>
              <w:ind w:left="567"/>
              <w:rPr>
                <w:sz w:val="22"/>
                <w:szCs w:val="22"/>
              </w:rPr>
            </w:pPr>
          </w:p>
        </w:tc>
        <w:tc>
          <w:tcPr>
            <w:tcW w:w="98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2AC10" w14:textId="3E334D1B" w:rsidR="00C53BF1" w:rsidRPr="00725F43" w:rsidRDefault="00C53BF1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725F43">
              <w:rPr>
                <w:rFonts w:ascii="Times New Roman" w:hAnsi="Times New Roman"/>
                <w:b/>
                <w:sz w:val="22"/>
                <w:szCs w:val="22"/>
              </w:rPr>
              <w:t>ALARMY</w:t>
            </w:r>
          </w:p>
        </w:tc>
      </w:tr>
      <w:tr w:rsidR="000306CD" w:rsidRPr="009A6D7F" w14:paraId="0D2434F4" w14:textId="77777777" w:rsidTr="00C53BF1">
        <w:trPr>
          <w:trHeight w:val="690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3FD25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3692F" w14:textId="77777777" w:rsidR="000306CD" w:rsidRPr="00725F43" w:rsidRDefault="000306CD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725F43">
              <w:rPr>
                <w:sz w:val="22"/>
                <w:szCs w:val="22"/>
              </w:rPr>
              <w:t>Wszystkie mierzone parametry, alarmy i nastawy dla różnych kategorii wiekowych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6E367" w14:textId="77777777" w:rsidR="000306CD" w:rsidRPr="00725F43" w:rsidRDefault="000306CD" w:rsidP="00383788">
            <w:pPr>
              <w:jc w:val="center"/>
              <w:rPr>
                <w:sz w:val="22"/>
                <w:szCs w:val="22"/>
              </w:rPr>
            </w:pPr>
            <w:r w:rsidRPr="00725F43">
              <w:rPr>
                <w:sz w:val="22"/>
                <w:szCs w:val="22"/>
              </w:rPr>
              <w:t>Tak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EAA27" w14:textId="77777777" w:rsidR="000306CD" w:rsidRPr="00725F43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439E8FA6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02113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1A4BB" w14:textId="77777777" w:rsidR="000306CD" w:rsidRPr="00725F43" w:rsidRDefault="000306CD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725F43">
              <w:rPr>
                <w:sz w:val="22"/>
                <w:szCs w:val="22"/>
              </w:rPr>
              <w:t xml:space="preserve">Alarmy min. 3 stopniowe (wizualne i akustyczne), rozróżnialne kolorem oraz </w:t>
            </w:r>
            <w:r w:rsidRPr="00725F43">
              <w:rPr>
                <w:sz w:val="22"/>
                <w:szCs w:val="22"/>
              </w:rPr>
              <w:lastRenderedPageBreak/>
              <w:t>tonem, wszystkich mierzonych parametrów z możliwością ustawiania granicy alarmów przez użytkownika.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950B4" w14:textId="77777777" w:rsidR="000306CD" w:rsidRPr="00725F43" w:rsidRDefault="000306CD" w:rsidP="00383788">
            <w:pPr>
              <w:jc w:val="center"/>
              <w:rPr>
                <w:sz w:val="22"/>
                <w:szCs w:val="22"/>
              </w:rPr>
            </w:pPr>
            <w:r w:rsidRPr="00725F43">
              <w:rPr>
                <w:sz w:val="22"/>
                <w:szCs w:val="22"/>
              </w:rPr>
              <w:lastRenderedPageBreak/>
              <w:t>Tak,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A011F" w14:textId="77777777" w:rsidR="000306CD" w:rsidRPr="00725F43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51DE5E04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9A487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9A4FC" w14:textId="77777777" w:rsidR="000306CD" w:rsidRPr="00725F43" w:rsidRDefault="000306CD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725F43">
              <w:rPr>
                <w:sz w:val="22"/>
                <w:szCs w:val="22"/>
              </w:rPr>
              <w:t>Min. 3 stopniowy system zawieszenia alarmów. Alarmy techniczne z podaniem przyczyny alarmu.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B3E80" w14:textId="77777777" w:rsidR="000306CD" w:rsidRPr="00725F43" w:rsidRDefault="000306CD" w:rsidP="00383788">
            <w:pPr>
              <w:jc w:val="center"/>
              <w:rPr>
                <w:sz w:val="22"/>
                <w:szCs w:val="22"/>
              </w:rPr>
            </w:pPr>
            <w:r w:rsidRPr="00725F43">
              <w:rPr>
                <w:sz w:val="22"/>
                <w:szCs w:val="22"/>
              </w:rPr>
              <w:t>Tak,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97E01" w14:textId="77777777" w:rsidR="000306CD" w:rsidRPr="00725F43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7ECA0135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9AF18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F1E4A" w14:textId="77777777" w:rsidR="000306CD" w:rsidRPr="00725F43" w:rsidRDefault="000306CD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725F43">
              <w:rPr>
                <w:sz w:val="22"/>
                <w:szCs w:val="22"/>
              </w:rPr>
              <w:t>Jeden ekran dedykowany ekran do ustawienia wszystkich alarmów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9A5F2" w14:textId="77777777" w:rsidR="000306CD" w:rsidRPr="00725F43" w:rsidRDefault="000306CD" w:rsidP="00383788">
            <w:pPr>
              <w:jc w:val="center"/>
              <w:rPr>
                <w:sz w:val="22"/>
                <w:szCs w:val="22"/>
              </w:rPr>
            </w:pPr>
            <w:r w:rsidRPr="00725F43">
              <w:rPr>
                <w:sz w:val="22"/>
                <w:szCs w:val="22"/>
              </w:rPr>
              <w:t>Tak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FFD12" w14:textId="77777777" w:rsidR="000306CD" w:rsidRPr="00725F43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5FF8DF4C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D5D85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9762E" w14:textId="77777777" w:rsidR="000306CD" w:rsidRPr="00725F43" w:rsidRDefault="000306CD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725F43">
              <w:rPr>
                <w:sz w:val="22"/>
                <w:szCs w:val="22"/>
              </w:rPr>
              <w:t>Historia alarmów min. 300 przypadków oraz pamięć zdarzeń arytmii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7ABC3" w14:textId="77777777" w:rsidR="000306CD" w:rsidRPr="00725F43" w:rsidRDefault="000306CD" w:rsidP="00383788">
            <w:pPr>
              <w:jc w:val="center"/>
              <w:rPr>
                <w:sz w:val="22"/>
                <w:szCs w:val="22"/>
              </w:rPr>
            </w:pPr>
            <w:r w:rsidRPr="00725F43">
              <w:rPr>
                <w:sz w:val="22"/>
                <w:szCs w:val="22"/>
              </w:rPr>
              <w:t>Tak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524CB" w14:textId="77777777" w:rsidR="000306CD" w:rsidRPr="00725F43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322D6DA1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B411F" w14:textId="77777777" w:rsidR="000306CD" w:rsidRPr="00540262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E2C4A" w14:textId="6760BFBF" w:rsidR="000306CD" w:rsidRPr="00725F43" w:rsidRDefault="000306CD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725F43">
              <w:rPr>
                <w:sz w:val="22"/>
                <w:szCs w:val="22"/>
              </w:rPr>
              <w:t xml:space="preserve">Automatyczne ustawianie granic alarmowych na podstawie bieżących parametrów. </w:t>
            </w:r>
            <w:r w:rsidR="00553F1D" w:rsidRPr="00725F43">
              <w:rPr>
                <w:color w:val="0070C0"/>
                <w:sz w:val="22"/>
                <w:szCs w:val="22"/>
              </w:rPr>
              <w:t>Dopuszcza się</w:t>
            </w:r>
            <w:r w:rsidR="009C7B65" w:rsidRPr="00725F43">
              <w:rPr>
                <w:color w:val="0070C0"/>
                <w:sz w:val="24"/>
                <w:szCs w:val="24"/>
              </w:rPr>
              <w:t xml:space="preserve"> kardiomonitor z funkcją ręcznej oraz automatycznej, na podstawie typu pacjenta, konfiguracji granic alarmowych wszystkich parametrów, na jednym wspólnym i dedykowanym do tego ekranie.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5C730" w14:textId="21782F29" w:rsidR="000306CD" w:rsidRPr="00725F43" w:rsidRDefault="000306CD" w:rsidP="00383788">
            <w:pPr>
              <w:jc w:val="center"/>
              <w:rPr>
                <w:sz w:val="22"/>
                <w:szCs w:val="22"/>
              </w:rPr>
            </w:pPr>
            <w:r w:rsidRPr="00725F43">
              <w:rPr>
                <w:sz w:val="22"/>
                <w:szCs w:val="22"/>
              </w:rPr>
              <w:t>Tak</w:t>
            </w:r>
            <w:r w:rsidR="007A1503" w:rsidRPr="00725F43">
              <w:rPr>
                <w:sz w:val="22"/>
                <w:szCs w:val="22"/>
              </w:rPr>
              <w:t>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727AC" w14:textId="77777777" w:rsidR="000306CD" w:rsidRPr="00725F43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7A6C98D3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384DF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D0826" w14:textId="77777777" w:rsidR="000306CD" w:rsidRPr="00725F43" w:rsidRDefault="000306CD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725F43">
              <w:rPr>
                <w:sz w:val="22"/>
                <w:szCs w:val="22"/>
              </w:rPr>
              <w:t>Możliwość zaprogramowania przez Użytkownika typowych dla oddziału zestawów alarmów.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E68EF" w14:textId="77777777" w:rsidR="000306CD" w:rsidRPr="00725F43" w:rsidRDefault="000306CD" w:rsidP="00383788">
            <w:pPr>
              <w:jc w:val="center"/>
              <w:rPr>
                <w:sz w:val="22"/>
                <w:szCs w:val="22"/>
              </w:rPr>
            </w:pPr>
            <w:r w:rsidRPr="00725F43">
              <w:rPr>
                <w:sz w:val="22"/>
                <w:szCs w:val="22"/>
              </w:rPr>
              <w:t>Tak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C451B" w14:textId="77777777" w:rsidR="000306CD" w:rsidRPr="00725F43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3D296C34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FCDA4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0D123" w14:textId="77777777" w:rsidR="000306CD" w:rsidRPr="00725F43" w:rsidRDefault="000306CD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725F43">
              <w:rPr>
                <w:sz w:val="22"/>
                <w:szCs w:val="22"/>
              </w:rPr>
              <w:t>Profile użytkownika min: 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40D45" w14:textId="77777777" w:rsidR="000306CD" w:rsidRPr="00725F43" w:rsidRDefault="000306CD" w:rsidP="00383788">
            <w:pPr>
              <w:jc w:val="center"/>
              <w:rPr>
                <w:sz w:val="22"/>
                <w:szCs w:val="22"/>
              </w:rPr>
            </w:pPr>
            <w:r w:rsidRPr="00725F43">
              <w:rPr>
                <w:sz w:val="22"/>
                <w:szCs w:val="22"/>
              </w:rPr>
              <w:t>Tak,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DFCEF" w14:textId="77777777" w:rsidR="000306CD" w:rsidRPr="00725F43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C80B58" w:rsidRPr="009A6D7F" w14:paraId="462B5D42" w14:textId="77777777" w:rsidTr="00C80B58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8EA64" w14:textId="77777777" w:rsidR="00C80B58" w:rsidRPr="00C53BF1" w:rsidRDefault="00C80B58" w:rsidP="00C53BF1">
            <w:pPr>
              <w:spacing w:line="240" w:lineRule="auto"/>
              <w:ind w:left="567"/>
              <w:rPr>
                <w:sz w:val="22"/>
                <w:szCs w:val="22"/>
              </w:rPr>
            </w:pPr>
          </w:p>
        </w:tc>
        <w:tc>
          <w:tcPr>
            <w:tcW w:w="98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40148" w14:textId="500EF58C" w:rsidR="00C80B58" w:rsidRPr="00725F43" w:rsidRDefault="00C80B58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725F43">
              <w:rPr>
                <w:b/>
                <w:sz w:val="22"/>
                <w:szCs w:val="22"/>
              </w:rPr>
              <w:t>ZAPAMIĘTYWANIE DANYCH</w:t>
            </w:r>
          </w:p>
        </w:tc>
      </w:tr>
      <w:tr w:rsidR="000306CD" w:rsidRPr="009A6D7F" w14:paraId="308D85C8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595CE" w14:textId="77777777" w:rsidR="000306CD" w:rsidRPr="003D252D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0B7BB" w14:textId="5C52041D" w:rsidR="000306CD" w:rsidRPr="00725F43" w:rsidRDefault="000306CD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725F43">
              <w:rPr>
                <w:sz w:val="22"/>
                <w:szCs w:val="22"/>
              </w:rPr>
              <w:t>Pamięć i prezentacja trendów tabelarycznych i graficznych mierzonych parametrów z min. 88 godzin. Rozdzielczość trendów nie gorsza niż 4 sekundy w celu zapewnienia dokładności odczytu</w:t>
            </w:r>
            <w:r w:rsidR="00ED6617" w:rsidRPr="00725F43">
              <w:rPr>
                <w:color w:val="0070C0"/>
                <w:sz w:val="22"/>
                <w:szCs w:val="22"/>
              </w:rPr>
              <w:t xml:space="preserve"> /Dopuszcza się </w:t>
            </w:r>
            <w:r w:rsidR="00ED6617" w:rsidRPr="00725F43">
              <w:rPr>
                <w:color w:val="0070C0"/>
              </w:rPr>
              <w:t xml:space="preserve"> </w:t>
            </w:r>
            <w:r w:rsidR="00ED6617" w:rsidRPr="00725F43">
              <w:rPr>
                <w:color w:val="0070C0"/>
                <w:sz w:val="22"/>
                <w:szCs w:val="22"/>
              </w:rPr>
              <w:t>pamięć trendów graficznych i tabelarycznych wszystkich mierzonych parametrów z 240 godzin przy rozdzielczości nie gorszej niż 1 min w całym zakresie i 1 sekunda dla ostatnich 3 godzin</w:t>
            </w:r>
            <w:r w:rsidR="003D252D" w:rsidRPr="00725F43">
              <w:rPr>
                <w:color w:val="0070C0"/>
                <w:sz w:val="22"/>
                <w:szCs w:val="22"/>
              </w:rPr>
              <w:t xml:space="preserve"> /</w:t>
            </w:r>
            <w:r w:rsidR="003D252D" w:rsidRPr="00725F43">
              <w:rPr>
                <w:color w:val="00B050"/>
                <w:sz w:val="22"/>
                <w:szCs w:val="22"/>
              </w:rPr>
              <w:t xml:space="preserve">Dopuszcza się </w:t>
            </w:r>
            <w:r w:rsidR="003D252D" w:rsidRPr="00725F43">
              <w:rPr>
                <w:color w:val="00B050"/>
              </w:rPr>
              <w:t xml:space="preserve"> </w:t>
            </w:r>
            <w:r w:rsidR="003D252D" w:rsidRPr="00725F43">
              <w:rPr>
                <w:color w:val="00B050"/>
                <w:sz w:val="22"/>
                <w:szCs w:val="22"/>
              </w:rPr>
              <w:t>kardiomonitor modułowy ze 120- godzinnymi trendami wszystkich mierzonych parametrów jednocześnie, w postaci tabel i wykresów z rozdzielczością  60s i z ostatnich 4-godzin z rozdzielczością 5 lub 30 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56E1B" w14:textId="4B2B9C75" w:rsidR="000306CD" w:rsidRPr="00725F43" w:rsidRDefault="000306CD" w:rsidP="00383788">
            <w:pPr>
              <w:jc w:val="center"/>
              <w:rPr>
                <w:sz w:val="22"/>
                <w:szCs w:val="22"/>
              </w:rPr>
            </w:pPr>
            <w:r w:rsidRPr="00725F43">
              <w:rPr>
                <w:sz w:val="22"/>
                <w:szCs w:val="22"/>
              </w:rPr>
              <w:t>Tak</w:t>
            </w:r>
            <w:r w:rsidR="007A1503" w:rsidRPr="00725F43">
              <w:rPr>
                <w:sz w:val="22"/>
                <w:szCs w:val="22"/>
              </w:rPr>
              <w:t>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DCE3C" w14:textId="77777777" w:rsidR="000306CD" w:rsidRPr="00725F43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40674A03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2218C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DD42C" w14:textId="77777777" w:rsidR="000306CD" w:rsidRPr="00725F43" w:rsidRDefault="000306CD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725F43">
              <w:rPr>
                <w:sz w:val="22"/>
                <w:szCs w:val="22"/>
              </w:rPr>
              <w:t>Jednoczasowa prezentacja wszystkich  parametrów w trendzie graficznym.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16D6F" w14:textId="77777777" w:rsidR="000306CD" w:rsidRPr="00725F43" w:rsidRDefault="000306CD" w:rsidP="00383788">
            <w:pPr>
              <w:jc w:val="center"/>
              <w:rPr>
                <w:sz w:val="22"/>
                <w:szCs w:val="22"/>
              </w:rPr>
            </w:pPr>
            <w:r w:rsidRPr="00725F43">
              <w:rPr>
                <w:sz w:val="22"/>
                <w:szCs w:val="22"/>
              </w:rPr>
              <w:t>Tak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FFFD0" w14:textId="77777777" w:rsidR="000306CD" w:rsidRPr="00725F43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09DAF939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F2BA2" w14:textId="77777777" w:rsidR="000306CD" w:rsidRPr="00711C67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9B7D2" w14:textId="4EAF0562" w:rsidR="000306CD" w:rsidRPr="00725F43" w:rsidRDefault="000306CD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725F43">
              <w:rPr>
                <w:sz w:val="22"/>
                <w:szCs w:val="22"/>
              </w:rPr>
              <w:t>Funkcja „holterowska” min. 6 różnych krzywych dynamicznych z ostatnich min. 88 godzin</w:t>
            </w:r>
            <w:r w:rsidR="00266CA1" w:rsidRPr="00725F43">
              <w:rPr>
                <w:sz w:val="22"/>
                <w:szCs w:val="22"/>
              </w:rPr>
              <w:t xml:space="preserve"> /</w:t>
            </w:r>
            <w:r w:rsidRPr="00725F43">
              <w:rPr>
                <w:sz w:val="22"/>
                <w:szCs w:val="22"/>
              </w:rPr>
              <w:t xml:space="preserve"> </w:t>
            </w:r>
            <w:r w:rsidR="00266CA1" w:rsidRPr="00725F43">
              <w:rPr>
                <w:color w:val="0070C0"/>
                <w:sz w:val="22"/>
                <w:szCs w:val="22"/>
              </w:rPr>
              <w:t xml:space="preserve">Dopuszcza się </w:t>
            </w:r>
            <w:r w:rsidR="00711C67" w:rsidRPr="00725F43">
              <w:t xml:space="preserve"> </w:t>
            </w:r>
            <w:r w:rsidR="00711C67" w:rsidRPr="00725F43">
              <w:rPr>
                <w:color w:val="0070C0"/>
                <w:sz w:val="22"/>
                <w:szCs w:val="22"/>
              </w:rPr>
              <w:t xml:space="preserve">Funkcja „holterowska” min. 6 różnych krzywych dynamicznych z ostatnich min. </w:t>
            </w:r>
            <w:r w:rsidR="00B13138" w:rsidRPr="00725F43">
              <w:rPr>
                <w:color w:val="0070C0"/>
                <w:sz w:val="22"/>
                <w:szCs w:val="22"/>
              </w:rPr>
              <w:t>4</w:t>
            </w:r>
            <w:r w:rsidR="00711C67" w:rsidRPr="00725F43">
              <w:rPr>
                <w:color w:val="0070C0"/>
                <w:sz w:val="22"/>
                <w:szCs w:val="22"/>
              </w:rPr>
              <w:t xml:space="preserve">8 godzin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DE88D" w14:textId="77777777" w:rsidR="000306CD" w:rsidRPr="00725F43" w:rsidRDefault="000306CD" w:rsidP="00383788">
            <w:pPr>
              <w:jc w:val="center"/>
              <w:rPr>
                <w:sz w:val="22"/>
                <w:szCs w:val="22"/>
              </w:rPr>
            </w:pPr>
            <w:r w:rsidRPr="00725F43">
              <w:rPr>
                <w:sz w:val="22"/>
                <w:szCs w:val="22"/>
              </w:rPr>
              <w:t>Tak,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F4D67" w14:textId="77777777" w:rsidR="000306CD" w:rsidRPr="00725F43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6D8CFE82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7B0C9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5E7E2" w14:textId="77777777" w:rsidR="000306CD" w:rsidRPr="00725F43" w:rsidRDefault="000306CD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725F43">
              <w:rPr>
                <w:sz w:val="22"/>
                <w:szCs w:val="22"/>
              </w:rPr>
              <w:t xml:space="preserve">Funkcja wyświetlania krótkich odcinków trendów na ekranie głównym, odpowiadających im wartości cyfrowych.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DB346" w14:textId="77777777" w:rsidR="000306CD" w:rsidRPr="00725F43" w:rsidRDefault="000306CD" w:rsidP="00383788">
            <w:pPr>
              <w:jc w:val="center"/>
              <w:rPr>
                <w:sz w:val="22"/>
                <w:szCs w:val="22"/>
              </w:rPr>
            </w:pPr>
            <w:r w:rsidRPr="00725F43">
              <w:rPr>
                <w:sz w:val="22"/>
                <w:szCs w:val="22"/>
              </w:rPr>
              <w:t>Tak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36D08" w14:textId="77777777" w:rsidR="000306CD" w:rsidRPr="00725F43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0820D34F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CB2E4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7C3CC" w14:textId="77777777" w:rsidR="000306CD" w:rsidRPr="00725F43" w:rsidRDefault="000306CD" w:rsidP="000306CD">
            <w:pPr>
              <w:spacing w:line="240" w:lineRule="auto"/>
              <w:contextualSpacing/>
              <w:rPr>
                <w:sz w:val="22"/>
                <w:szCs w:val="22"/>
              </w:rPr>
            </w:pPr>
            <w:r w:rsidRPr="00725F43">
              <w:rPr>
                <w:sz w:val="22"/>
                <w:szCs w:val="22"/>
              </w:rPr>
              <w:t>Synchronizacja czasowa pomiędzy trendami: tabelarycznymi, graficznymi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F4352" w14:textId="77777777" w:rsidR="000306CD" w:rsidRPr="00725F43" w:rsidRDefault="000306CD" w:rsidP="00383788">
            <w:pPr>
              <w:jc w:val="center"/>
              <w:rPr>
                <w:sz w:val="22"/>
                <w:szCs w:val="22"/>
              </w:rPr>
            </w:pPr>
            <w:r w:rsidRPr="00725F43">
              <w:rPr>
                <w:sz w:val="22"/>
                <w:szCs w:val="22"/>
              </w:rPr>
              <w:t>Tak,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6954D" w14:textId="77777777" w:rsidR="000306CD" w:rsidRPr="00725F43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C80B58" w:rsidRPr="009A6D7F" w14:paraId="53CF08FC" w14:textId="77777777" w:rsidTr="00C80B58">
        <w:trPr>
          <w:trHeight w:val="604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73AB0" w14:textId="77777777" w:rsidR="00C80B58" w:rsidRPr="00C80B58" w:rsidRDefault="00C80B58" w:rsidP="00C80B58">
            <w:pPr>
              <w:spacing w:line="240" w:lineRule="auto"/>
              <w:ind w:left="567"/>
              <w:rPr>
                <w:sz w:val="22"/>
                <w:szCs w:val="22"/>
              </w:rPr>
            </w:pPr>
          </w:p>
        </w:tc>
        <w:tc>
          <w:tcPr>
            <w:tcW w:w="98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20319" w14:textId="7BFEE6CC" w:rsidR="00C80B58" w:rsidRPr="00725F43" w:rsidRDefault="00C80B58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725F43">
              <w:rPr>
                <w:b/>
                <w:sz w:val="22"/>
                <w:szCs w:val="22"/>
              </w:rPr>
              <w:t>POMIAR EKG</w:t>
            </w:r>
          </w:p>
        </w:tc>
      </w:tr>
      <w:tr w:rsidR="000306CD" w:rsidRPr="009A6D7F" w14:paraId="5D85DF82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890C6" w14:textId="77777777" w:rsidR="000306CD" w:rsidRPr="00725F43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6E4FB" w14:textId="7FD9CBA9" w:rsidR="000306CD" w:rsidRPr="00725F43" w:rsidRDefault="000306CD" w:rsidP="000306CD">
            <w:pPr>
              <w:pStyle w:val="Tekstpodstawowy21"/>
              <w:widowControl w:val="0"/>
              <w:spacing w:line="240" w:lineRule="auto"/>
              <w:contextualSpacing/>
              <w:rPr>
                <w:b w:val="0"/>
                <w:bCs w:val="0"/>
                <w:color w:val="auto"/>
                <w:sz w:val="22"/>
                <w:szCs w:val="22"/>
              </w:rPr>
            </w:pPr>
            <w:r w:rsidRPr="00725F43">
              <w:rPr>
                <w:b w:val="0"/>
                <w:bCs w:val="0"/>
                <w:color w:val="auto"/>
                <w:sz w:val="22"/>
                <w:szCs w:val="22"/>
              </w:rPr>
              <w:t xml:space="preserve">Możliwość jednoczesnej obserwacji </w:t>
            </w:r>
            <w:proofErr w:type="spellStart"/>
            <w:r w:rsidRPr="00725F43">
              <w:rPr>
                <w:b w:val="0"/>
                <w:bCs w:val="0"/>
                <w:color w:val="auto"/>
                <w:sz w:val="22"/>
                <w:szCs w:val="22"/>
              </w:rPr>
              <w:t>odprowadzeń</w:t>
            </w:r>
            <w:proofErr w:type="spellEnd"/>
            <w:r w:rsidRPr="00725F43">
              <w:rPr>
                <w:b w:val="0"/>
                <w:bCs w:val="0"/>
                <w:color w:val="auto"/>
                <w:sz w:val="22"/>
                <w:szCs w:val="22"/>
              </w:rPr>
              <w:t xml:space="preserve"> min: (I, II, III, </w:t>
            </w:r>
            <w:proofErr w:type="spellStart"/>
            <w:r w:rsidRPr="00725F43">
              <w:rPr>
                <w:b w:val="0"/>
                <w:bCs w:val="0"/>
                <w:color w:val="auto"/>
                <w:sz w:val="22"/>
                <w:szCs w:val="22"/>
              </w:rPr>
              <w:t>aVl</w:t>
            </w:r>
            <w:proofErr w:type="spellEnd"/>
            <w:r w:rsidRPr="00725F43">
              <w:rPr>
                <w:b w:val="0"/>
                <w:bCs w:val="0"/>
                <w:color w:val="auto"/>
                <w:sz w:val="22"/>
                <w:szCs w:val="22"/>
              </w:rPr>
              <w:t>) przy użyciu kabla 3 żyłowego</w:t>
            </w:r>
            <w:r w:rsidR="003767B7" w:rsidRPr="00725F43">
              <w:rPr>
                <w:b w:val="0"/>
                <w:bCs w:val="0"/>
                <w:color w:val="auto"/>
                <w:sz w:val="22"/>
                <w:szCs w:val="22"/>
              </w:rPr>
              <w:t xml:space="preserve"> / </w:t>
            </w:r>
            <w:r w:rsidR="003767B7" w:rsidRPr="00725F43">
              <w:rPr>
                <w:b w:val="0"/>
                <w:bCs w:val="0"/>
                <w:color w:val="0070C0"/>
                <w:sz w:val="22"/>
                <w:szCs w:val="22"/>
              </w:rPr>
              <w:t xml:space="preserve">Dopuszcza się </w:t>
            </w:r>
            <w:r w:rsidR="005C7FB5" w:rsidRPr="00725F43">
              <w:t xml:space="preserve"> </w:t>
            </w:r>
            <w:r w:rsidR="005C7FB5" w:rsidRPr="00725F43">
              <w:rPr>
                <w:b w:val="0"/>
                <w:bCs w:val="0"/>
                <w:color w:val="0070C0"/>
                <w:sz w:val="22"/>
                <w:szCs w:val="22"/>
              </w:rPr>
              <w:t xml:space="preserve">kardiomonitor wyposażony w rzeczywistą </w:t>
            </w:r>
            <w:r w:rsidR="005C7FB5" w:rsidRPr="00725F43">
              <w:rPr>
                <w:b w:val="0"/>
                <w:bCs w:val="0"/>
                <w:color w:val="0070C0"/>
                <w:sz w:val="22"/>
                <w:szCs w:val="22"/>
              </w:rPr>
              <w:lastRenderedPageBreak/>
              <w:t>akwizycję i analizę EKG, bez rekonstrukcji programowej i pozwalający</w:t>
            </w:r>
            <w:r w:rsidR="00CD68C0" w:rsidRPr="00725F43">
              <w:rPr>
                <w:b w:val="0"/>
                <w:bCs w:val="0"/>
                <w:color w:val="0070C0"/>
                <w:sz w:val="22"/>
                <w:szCs w:val="22"/>
              </w:rPr>
              <w:t xml:space="preserve"> na prezentację 1 z 3 </w:t>
            </w:r>
            <w:proofErr w:type="spellStart"/>
            <w:r w:rsidR="00CD68C0" w:rsidRPr="00725F43">
              <w:rPr>
                <w:b w:val="0"/>
                <w:bCs w:val="0"/>
                <w:color w:val="0070C0"/>
                <w:sz w:val="22"/>
                <w:szCs w:val="22"/>
              </w:rPr>
              <w:t>odprowadzeń</w:t>
            </w:r>
            <w:proofErr w:type="spellEnd"/>
            <w:r w:rsidR="00CD68C0" w:rsidRPr="00725F43">
              <w:rPr>
                <w:b w:val="0"/>
                <w:bCs w:val="0"/>
                <w:color w:val="0070C0"/>
                <w:sz w:val="22"/>
                <w:szCs w:val="22"/>
              </w:rPr>
              <w:t xml:space="preserve"> rzeczywistych EKG przy rejestracji 3 elektrod</w:t>
            </w:r>
            <w:r w:rsidR="00A37D44" w:rsidRPr="00725F43">
              <w:rPr>
                <w:b w:val="0"/>
                <w:bCs w:val="0"/>
                <w:color w:val="0070C0"/>
                <w:sz w:val="22"/>
                <w:szCs w:val="22"/>
              </w:rPr>
              <w:t xml:space="preserve"> o ile zapewniona będzie możliwość jednoczesnej obserwacji minimum 4 </w:t>
            </w:r>
            <w:proofErr w:type="spellStart"/>
            <w:r w:rsidR="00A37D44" w:rsidRPr="00725F43">
              <w:rPr>
                <w:b w:val="0"/>
                <w:bCs w:val="0"/>
                <w:color w:val="0070C0"/>
                <w:sz w:val="22"/>
                <w:szCs w:val="22"/>
              </w:rPr>
              <w:t>odprowadzeń</w:t>
            </w:r>
            <w:proofErr w:type="spellEnd"/>
            <w:r w:rsidR="00A37D44" w:rsidRPr="00725F43">
              <w:rPr>
                <w:b w:val="0"/>
                <w:bCs w:val="0"/>
                <w:color w:val="0070C0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B3DFC" w14:textId="77777777" w:rsidR="000306CD" w:rsidRPr="00725F43" w:rsidRDefault="000306CD" w:rsidP="00383788">
            <w:pPr>
              <w:jc w:val="center"/>
              <w:rPr>
                <w:sz w:val="22"/>
                <w:szCs w:val="22"/>
              </w:rPr>
            </w:pPr>
            <w:r w:rsidRPr="00725F43">
              <w:rPr>
                <w:sz w:val="22"/>
                <w:szCs w:val="22"/>
              </w:rPr>
              <w:lastRenderedPageBreak/>
              <w:t>Tak,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5CD5A" w14:textId="77777777" w:rsidR="000306CD" w:rsidRPr="00725F43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1C5217BA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C7642" w14:textId="77777777" w:rsidR="000306CD" w:rsidRPr="00654498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1C1BA" w14:textId="77777777" w:rsidR="000306CD" w:rsidRPr="00654498" w:rsidRDefault="000306CD" w:rsidP="000306CD">
            <w:pPr>
              <w:spacing w:line="300" w:lineRule="atLeast"/>
              <w:rPr>
                <w:sz w:val="22"/>
                <w:szCs w:val="22"/>
              </w:rPr>
            </w:pPr>
            <w:r w:rsidRPr="00654498">
              <w:rPr>
                <w:sz w:val="22"/>
                <w:szCs w:val="22"/>
              </w:rPr>
              <w:t xml:space="preserve">Możliwość wyboru 1 z 5 prędkości fal EKG </w:t>
            </w:r>
          </w:p>
          <w:p w14:paraId="1D61F13C" w14:textId="59014213" w:rsidR="000306CD" w:rsidRPr="00654498" w:rsidRDefault="000306CD" w:rsidP="000306CD">
            <w:pPr>
              <w:pStyle w:val="Tekstpodstawowy21"/>
              <w:widowControl w:val="0"/>
              <w:spacing w:line="240" w:lineRule="auto"/>
              <w:contextualSpacing/>
              <w:rPr>
                <w:b w:val="0"/>
                <w:bCs w:val="0"/>
                <w:color w:val="auto"/>
                <w:sz w:val="22"/>
                <w:szCs w:val="22"/>
              </w:rPr>
            </w:pPr>
            <w:r w:rsidRPr="00654498">
              <w:rPr>
                <w:b w:val="0"/>
                <w:color w:val="auto"/>
                <w:sz w:val="22"/>
                <w:szCs w:val="22"/>
              </w:rPr>
              <w:t>(3.125; 6.25; 12.5; 25 i 50 mm/s)</w:t>
            </w:r>
            <w:r w:rsidR="007F7ACE" w:rsidRPr="00654498">
              <w:rPr>
                <w:b w:val="0"/>
                <w:color w:val="auto"/>
                <w:sz w:val="22"/>
                <w:szCs w:val="22"/>
              </w:rPr>
              <w:t xml:space="preserve"> / </w:t>
            </w:r>
            <w:r w:rsidR="007F7ACE" w:rsidRPr="00654498">
              <w:rPr>
                <w:b w:val="0"/>
                <w:color w:val="0070C0"/>
                <w:sz w:val="22"/>
                <w:szCs w:val="22"/>
              </w:rPr>
              <w:t xml:space="preserve">Dopuszcza się </w:t>
            </w:r>
            <w:r w:rsidR="007F7ACE" w:rsidRPr="00654498">
              <w:rPr>
                <w:color w:val="0070C0"/>
              </w:rPr>
              <w:t xml:space="preserve"> </w:t>
            </w:r>
            <w:r w:rsidR="007F7ACE" w:rsidRPr="00654498">
              <w:rPr>
                <w:b w:val="0"/>
                <w:color w:val="0070C0"/>
                <w:sz w:val="22"/>
                <w:szCs w:val="22"/>
              </w:rPr>
              <w:t>możliwość wyboru 1 z 4 najbardziej użytecznych i najczęściej stosowanych prędkości fal EKG (6.25, 12.5, 25 i 50 mm/s)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05D98" w14:textId="77777777" w:rsidR="000306CD" w:rsidRPr="00654498" w:rsidRDefault="000306CD" w:rsidP="00383788">
            <w:pPr>
              <w:jc w:val="center"/>
              <w:rPr>
                <w:sz w:val="22"/>
                <w:szCs w:val="22"/>
              </w:rPr>
            </w:pPr>
            <w:r w:rsidRPr="00654498">
              <w:rPr>
                <w:sz w:val="22"/>
                <w:szCs w:val="22"/>
              </w:rPr>
              <w:t>Tak,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35F0B" w14:textId="77777777" w:rsidR="000306CD" w:rsidRPr="00654498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2A8C4F47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4F817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E42B5" w14:textId="77777777" w:rsidR="000306CD" w:rsidRPr="009A6D7F" w:rsidRDefault="000306CD" w:rsidP="000306CD">
            <w:pPr>
              <w:pStyle w:val="Tekstpodstawowy21"/>
              <w:widowControl w:val="0"/>
              <w:spacing w:line="240" w:lineRule="auto"/>
              <w:contextualSpacing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A6D7F">
              <w:rPr>
                <w:b w:val="0"/>
                <w:bCs w:val="0"/>
                <w:color w:val="auto"/>
                <w:sz w:val="22"/>
                <w:szCs w:val="22"/>
              </w:rPr>
              <w:t>- Pomiar częstości pracy serca w zakresie: min. 15-290 ud/min.</w:t>
            </w:r>
          </w:p>
          <w:p w14:paraId="6CA1BDA4" w14:textId="77777777" w:rsidR="000306CD" w:rsidRPr="009A6D7F" w:rsidRDefault="000306CD" w:rsidP="000306CD">
            <w:pPr>
              <w:pStyle w:val="Tekstpodstawowy21"/>
              <w:widowControl w:val="0"/>
              <w:spacing w:line="240" w:lineRule="auto"/>
              <w:contextualSpacing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A6D7F">
              <w:rPr>
                <w:b w:val="0"/>
                <w:bCs w:val="0"/>
                <w:color w:val="auto"/>
                <w:sz w:val="22"/>
                <w:szCs w:val="22"/>
              </w:rPr>
              <w:t>- Zakres alarmów min.: 15-290 ud./min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53D02" w14:textId="77777777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2417B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570164A0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A2B4F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C71B4" w14:textId="77777777" w:rsidR="000306CD" w:rsidRPr="009A6D7F" w:rsidRDefault="000306CD" w:rsidP="000306CD">
            <w:pPr>
              <w:pStyle w:val="Tekstpodstawowy21"/>
              <w:widowControl w:val="0"/>
              <w:spacing w:line="240" w:lineRule="auto"/>
              <w:contextualSpacing/>
              <w:rPr>
                <w:b w:val="0"/>
                <w:bCs w:val="0"/>
                <w:color w:val="auto"/>
                <w:sz w:val="22"/>
                <w:szCs w:val="22"/>
              </w:rPr>
            </w:pPr>
            <w:r w:rsidRPr="009A6D7F">
              <w:rPr>
                <w:b w:val="0"/>
                <w:color w:val="auto"/>
                <w:sz w:val="22"/>
                <w:szCs w:val="22"/>
              </w:rPr>
              <w:t>Detekcja stymulatora serca wraz ze znacznikami impulsów ze stymulatora na ekranie w kanale EKG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2F7D5" w14:textId="77777777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A805F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32C2BA03" w14:textId="77777777" w:rsidTr="00C80B58">
        <w:trPr>
          <w:trHeight w:val="1235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E341A" w14:textId="77777777" w:rsidR="000306CD" w:rsidRPr="00E81430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1AB73" w14:textId="77777777" w:rsidR="000306CD" w:rsidRPr="00E81430" w:rsidRDefault="000306CD" w:rsidP="000306CD">
            <w:pPr>
              <w:pStyle w:val="Tekstpodstawowy21"/>
              <w:widowControl w:val="0"/>
              <w:spacing w:line="240" w:lineRule="auto"/>
              <w:contextualSpacing/>
              <w:rPr>
                <w:b w:val="0"/>
                <w:color w:val="auto"/>
                <w:sz w:val="22"/>
                <w:szCs w:val="22"/>
              </w:rPr>
            </w:pPr>
            <w:r w:rsidRPr="00E81430">
              <w:rPr>
                <w:b w:val="0"/>
                <w:color w:val="auto"/>
                <w:sz w:val="22"/>
                <w:szCs w:val="22"/>
              </w:rPr>
              <w:t>Analiza HR</w:t>
            </w:r>
          </w:p>
          <w:p w14:paraId="4C3B4B18" w14:textId="77777777" w:rsidR="000306CD" w:rsidRPr="00E81430" w:rsidRDefault="000306CD" w:rsidP="000306CD">
            <w:pPr>
              <w:pStyle w:val="Tekstpodstawowy21"/>
              <w:widowControl w:val="0"/>
              <w:spacing w:line="240" w:lineRule="auto"/>
              <w:contextualSpacing/>
              <w:rPr>
                <w:b w:val="0"/>
                <w:color w:val="auto"/>
                <w:sz w:val="22"/>
                <w:szCs w:val="22"/>
              </w:rPr>
            </w:pPr>
            <w:r w:rsidRPr="00E81430">
              <w:rPr>
                <w:b w:val="0"/>
                <w:color w:val="auto"/>
                <w:sz w:val="22"/>
                <w:szCs w:val="22"/>
              </w:rPr>
              <w:t xml:space="preserve">- średnia z 24h </w:t>
            </w:r>
          </w:p>
          <w:p w14:paraId="19BCBC46" w14:textId="77777777" w:rsidR="000306CD" w:rsidRPr="00E81430" w:rsidRDefault="000306CD" w:rsidP="000306CD">
            <w:pPr>
              <w:pStyle w:val="Tekstpodstawowy21"/>
              <w:widowControl w:val="0"/>
              <w:spacing w:line="240" w:lineRule="auto"/>
              <w:contextualSpacing/>
              <w:rPr>
                <w:b w:val="0"/>
                <w:color w:val="auto"/>
                <w:sz w:val="22"/>
                <w:szCs w:val="22"/>
              </w:rPr>
            </w:pPr>
            <w:r w:rsidRPr="00E81430">
              <w:rPr>
                <w:b w:val="0"/>
                <w:color w:val="auto"/>
                <w:sz w:val="22"/>
                <w:szCs w:val="22"/>
              </w:rPr>
              <w:t>- średnia, maksymalna i minimalna z dnia</w:t>
            </w:r>
          </w:p>
          <w:p w14:paraId="025FDEBA" w14:textId="77777777" w:rsidR="000306CD" w:rsidRPr="00E81430" w:rsidRDefault="000306CD" w:rsidP="000306CD">
            <w:pPr>
              <w:pStyle w:val="Tekstpodstawowy21"/>
              <w:widowControl w:val="0"/>
              <w:spacing w:line="240" w:lineRule="auto"/>
              <w:contextualSpacing/>
              <w:rPr>
                <w:b w:val="0"/>
                <w:color w:val="auto"/>
                <w:sz w:val="22"/>
                <w:szCs w:val="22"/>
              </w:rPr>
            </w:pPr>
            <w:r w:rsidRPr="00E81430">
              <w:rPr>
                <w:b w:val="0"/>
                <w:color w:val="auto"/>
                <w:sz w:val="22"/>
                <w:szCs w:val="22"/>
              </w:rPr>
              <w:t>- średnia, maksymalna i minimalna z nocy</w:t>
            </w:r>
          </w:p>
          <w:p w14:paraId="788F9A20" w14:textId="6C482571" w:rsidR="00654498" w:rsidRPr="00E81430" w:rsidRDefault="00654498" w:rsidP="000306CD">
            <w:pPr>
              <w:pStyle w:val="Tekstpodstawowy21"/>
              <w:widowControl w:val="0"/>
              <w:spacing w:line="240" w:lineRule="auto"/>
              <w:contextualSpacing/>
              <w:rPr>
                <w:b w:val="0"/>
                <w:color w:val="auto"/>
                <w:sz w:val="22"/>
                <w:szCs w:val="22"/>
              </w:rPr>
            </w:pPr>
            <w:r w:rsidRPr="00E81430">
              <w:rPr>
                <w:b w:val="0"/>
                <w:color w:val="0070C0"/>
                <w:sz w:val="22"/>
                <w:szCs w:val="22"/>
              </w:rPr>
              <w:t xml:space="preserve">Dopuszcza się </w:t>
            </w:r>
            <w:r w:rsidRPr="00E81430">
              <w:rPr>
                <w:color w:val="0070C0"/>
              </w:rPr>
              <w:t xml:space="preserve"> </w:t>
            </w:r>
            <w:r w:rsidRPr="00E81430">
              <w:rPr>
                <w:b w:val="0"/>
                <w:color w:val="0070C0"/>
                <w:sz w:val="22"/>
                <w:szCs w:val="22"/>
              </w:rPr>
              <w:t>kardiomonitor modułowy z analizą HR: - średnia z 24h, średnia z dnia i nocy oraz minimalna i maksymalna z całego okresu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8AF84" w14:textId="77777777" w:rsidR="000306CD" w:rsidRPr="00E81430" w:rsidRDefault="000306CD" w:rsidP="00383788">
            <w:pPr>
              <w:jc w:val="center"/>
              <w:rPr>
                <w:sz w:val="22"/>
                <w:szCs w:val="22"/>
              </w:rPr>
            </w:pPr>
            <w:r w:rsidRPr="00E81430">
              <w:rPr>
                <w:sz w:val="22"/>
                <w:szCs w:val="22"/>
              </w:rPr>
              <w:t>Tak,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23864" w14:textId="77777777" w:rsidR="000306CD" w:rsidRPr="00654498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4EA5AC0F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6E54C" w14:textId="77777777" w:rsidR="000306CD" w:rsidRPr="00E81430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77724" w14:textId="77777777" w:rsidR="000306CD" w:rsidRPr="00E81430" w:rsidRDefault="000306CD" w:rsidP="000306CD">
            <w:pPr>
              <w:pStyle w:val="Tekstpodstawowy21"/>
              <w:widowControl w:val="0"/>
              <w:spacing w:line="240" w:lineRule="auto"/>
              <w:contextualSpacing/>
              <w:rPr>
                <w:b w:val="0"/>
                <w:color w:val="auto"/>
                <w:sz w:val="22"/>
                <w:szCs w:val="22"/>
              </w:rPr>
            </w:pPr>
            <w:r w:rsidRPr="00E81430">
              <w:rPr>
                <w:b w:val="0"/>
                <w:color w:val="auto"/>
                <w:sz w:val="22"/>
                <w:szCs w:val="22"/>
              </w:rPr>
              <w:t xml:space="preserve">Analiza HRV </w:t>
            </w:r>
          </w:p>
          <w:p w14:paraId="7B227485" w14:textId="77777777" w:rsidR="000306CD" w:rsidRPr="00E81430" w:rsidRDefault="000306CD" w:rsidP="000306CD">
            <w:pPr>
              <w:pStyle w:val="Tekstpodstawowy21"/>
              <w:widowControl w:val="0"/>
              <w:spacing w:line="240" w:lineRule="auto"/>
              <w:contextualSpacing/>
              <w:rPr>
                <w:b w:val="0"/>
                <w:color w:val="auto"/>
                <w:sz w:val="22"/>
                <w:szCs w:val="22"/>
              </w:rPr>
            </w:pPr>
            <w:r w:rsidRPr="00E81430">
              <w:rPr>
                <w:b w:val="0"/>
                <w:color w:val="auto"/>
                <w:sz w:val="22"/>
                <w:szCs w:val="22"/>
              </w:rPr>
              <w:t>- odchylenie SDNN w ms</w:t>
            </w:r>
          </w:p>
          <w:p w14:paraId="130741AD" w14:textId="01A9C722" w:rsidR="00E12253" w:rsidRPr="00E81430" w:rsidRDefault="000306CD" w:rsidP="000306CD">
            <w:pPr>
              <w:pStyle w:val="Tekstpodstawowy21"/>
              <w:widowControl w:val="0"/>
              <w:spacing w:line="240" w:lineRule="auto"/>
              <w:contextualSpacing/>
              <w:rPr>
                <w:b w:val="0"/>
                <w:color w:val="auto"/>
                <w:sz w:val="22"/>
                <w:szCs w:val="22"/>
              </w:rPr>
            </w:pPr>
            <w:r w:rsidRPr="00E81430">
              <w:rPr>
                <w:b w:val="0"/>
                <w:color w:val="auto"/>
                <w:sz w:val="22"/>
                <w:szCs w:val="22"/>
              </w:rPr>
              <w:t>- odchylenie SDNN24 w ms</w:t>
            </w:r>
            <w:r w:rsidR="00DE43CD" w:rsidRPr="00E81430">
              <w:rPr>
                <w:b w:val="0"/>
                <w:color w:val="auto"/>
                <w:sz w:val="22"/>
                <w:szCs w:val="22"/>
              </w:rPr>
              <w:t xml:space="preserve"> </w:t>
            </w:r>
          </w:p>
          <w:p w14:paraId="73DD075A" w14:textId="31909740" w:rsidR="000306CD" w:rsidRPr="00E81430" w:rsidRDefault="00DE43CD" w:rsidP="000306CD">
            <w:pPr>
              <w:pStyle w:val="Tekstpodstawowy21"/>
              <w:widowControl w:val="0"/>
              <w:spacing w:line="240" w:lineRule="auto"/>
              <w:contextualSpacing/>
              <w:rPr>
                <w:b w:val="0"/>
                <w:color w:val="auto"/>
                <w:sz w:val="22"/>
                <w:szCs w:val="22"/>
              </w:rPr>
            </w:pPr>
            <w:r w:rsidRPr="00E81430">
              <w:rPr>
                <w:b w:val="0"/>
                <w:color w:val="0070C0"/>
                <w:sz w:val="22"/>
                <w:szCs w:val="22"/>
              </w:rPr>
              <w:t xml:space="preserve">Dopuszcza się </w:t>
            </w:r>
            <w:r w:rsidR="00E12253" w:rsidRPr="00E81430">
              <w:t xml:space="preserve"> </w:t>
            </w:r>
            <w:r w:rsidR="00E12253" w:rsidRPr="00E81430">
              <w:rPr>
                <w:b w:val="0"/>
                <w:color w:val="0070C0"/>
                <w:sz w:val="22"/>
                <w:szCs w:val="22"/>
              </w:rPr>
              <w:t xml:space="preserve">kardiomonitor modułowy z analizą HRV wg nazewnictwa producenta ŚREDNIA (Średnia wartość odstępów RR </w:t>
            </w:r>
            <w:proofErr w:type="spellStart"/>
            <w:r w:rsidR="00E12253" w:rsidRPr="00E81430">
              <w:rPr>
                <w:b w:val="0"/>
                <w:color w:val="0070C0"/>
                <w:sz w:val="22"/>
                <w:szCs w:val="22"/>
              </w:rPr>
              <w:t>bpm</w:t>
            </w:r>
            <w:proofErr w:type="spellEnd"/>
            <w:r w:rsidR="00E12253" w:rsidRPr="00E81430">
              <w:rPr>
                <w:b w:val="0"/>
                <w:color w:val="0070C0"/>
                <w:sz w:val="22"/>
                <w:szCs w:val="22"/>
              </w:rPr>
              <w:t>), SDANN (Odchylenie standardowe średnich odstępów RR dla wszystkich 5-minutowych odcinków ms), SDNN (Odchylenie standardowe odstępów RR dla rytmu zatokowego serca ms), SDNNI (Odchylenie standardowe odstępów RR dla wszystkich 5-minutowych odcinków ms), RMSSD (Średnia kwadratowa kolejnych różnic ms), NN50 (Liczba par kolejnych odstępów NN różniących się o więcej niż 50 ms), PNN50 (Udział NN50 podzielony przez całkowitą liczbę odstępów NN)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FFD69" w14:textId="77777777" w:rsidR="000306CD" w:rsidRPr="00E81430" w:rsidRDefault="000306CD" w:rsidP="00383788">
            <w:pPr>
              <w:jc w:val="center"/>
              <w:rPr>
                <w:sz w:val="22"/>
                <w:szCs w:val="22"/>
              </w:rPr>
            </w:pPr>
            <w:r w:rsidRPr="00E81430">
              <w:rPr>
                <w:sz w:val="22"/>
                <w:szCs w:val="22"/>
              </w:rPr>
              <w:t>Tak,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96668" w14:textId="77777777" w:rsidR="000306CD" w:rsidRPr="00FF229D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highlight w:val="yellow"/>
                <w:lang w:val="pl-PL"/>
              </w:rPr>
            </w:pPr>
          </w:p>
        </w:tc>
      </w:tr>
      <w:tr w:rsidR="000306CD" w:rsidRPr="009A6D7F" w14:paraId="6B74AADA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6A03A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DB6AD" w14:textId="5BC2A713" w:rsidR="000306CD" w:rsidRPr="009A6D7F" w:rsidRDefault="000306CD" w:rsidP="000306CD">
            <w:pPr>
              <w:pStyle w:val="Tekstpodstawowy21"/>
              <w:widowControl w:val="0"/>
              <w:spacing w:line="240" w:lineRule="auto"/>
              <w:contextualSpacing/>
              <w:rPr>
                <w:b w:val="0"/>
                <w:color w:val="auto"/>
                <w:sz w:val="22"/>
                <w:szCs w:val="22"/>
              </w:rPr>
            </w:pPr>
            <w:r w:rsidRPr="009A6D7F">
              <w:rPr>
                <w:b w:val="0"/>
                <w:color w:val="auto"/>
                <w:sz w:val="22"/>
                <w:szCs w:val="22"/>
              </w:rPr>
              <w:t xml:space="preserve">Analiza QT i </w:t>
            </w:r>
            <w:proofErr w:type="spellStart"/>
            <w:r w:rsidRPr="009A6D7F">
              <w:rPr>
                <w:b w:val="0"/>
                <w:color w:val="auto"/>
                <w:sz w:val="22"/>
                <w:szCs w:val="22"/>
              </w:rPr>
              <w:t>Qtc</w:t>
            </w:r>
            <w:proofErr w:type="spellEnd"/>
            <w:r w:rsidR="00E81430">
              <w:rPr>
                <w:b w:val="0"/>
                <w:color w:val="auto"/>
                <w:sz w:val="22"/>
                <w:szCs w:val="22"/>
              </w:rPr>
              <w:t xml:space="preserve"> / </w:t>
            </w:r>
            <w:r w:rsidR="00E81430" w:rsidRPr="00E81430">
              <w:rPr>
                <w:b w:val="0"/>
                <w:color w:val="0070C0"/>
                <w:sz w:val="22"/>
                <w:szCs w:val="22"/>
              </w:rPr>
              <w:t>Dopuszcza się analiza QT/</w:t>
            </w:r>
            <w:proofErr w:type="spellStart"/>
            <w:r w:rsidR="00E81430" w:rsidRPr="00E81430">
              <w:rPr>
                <w:b w:val="0"/>
                <w:color w:val="0070C0"/>
                <w:sz w:val="22"/>
                <w:szCs w:val="22"/>
              </w:rPr>
              <w:t>QTc</w:t>
            </w:r>
            <w:proofErr w:type="spellEnd"/>
            <w:r w:rsidR="00E81430" w:rsidRPr="00E81430">
              <w:rPr>
                <w:b w:val="0"/>
                <w:color w:val="0070C0"/>
                <w:sz w:val="22"/>
                <w:szCs w:val="22"/>
              </w:rPr>
              <w:t xml:space="preserve"> z wyszczególnieniem min. i maks. wartośc</w:t>
            </w:r>
            <w:r w:rsidR="00E81430">
              <w:rPr>
                <w:b w:val="0"/>
                <w:color w:val="0070C0"/>
                <w:sz w:val="22"/>
                <w:szCs w:val="22"/>
              </w:rPr>
              <w:t>i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5CA04" w14:textId="5FC6FF13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</w:t>
            </w:r>
            <w:r w:rsidR="00E81430">
              <w:rPr>
                <w:sz w:val="22"/>
                <w:szCs w:val="22"/>
              </w:rPr>
              <w:t>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3B3A6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C80B58" w:rsidRPr="009A6D7F" w14:paraId="0DB20CAF" w14:textId="77777777" w:rsidTr="00C80B58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B5305" w14:textId="77777777" w:rsidR="00C80B58" w:rsidRPr="00C80B58" w:rsidRDefault="00C80B58" w:rsidP="00C80B58">
            <w:pPr>
              <w:spacing w:line="240" w:lineRule="auto"/>
              <w:ind w:left="567"/>
              <w:rPr>
                <w:sz w:val="22"/>
                <w:szCs w:val="22"/>
              </w:rPr>
            </w:pPr>
          </w:p>
        </w:tc>
        <w:tc>
          <w:tcPr>
            <w:tcW w:w="98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B10FA" w14:textId="623F9EB6" w:rsidR="00C80B58" w:rsidRPr="009A6D7F" w:rsidRDefault="00C80B58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9A6D7F">
              <w:rPr>
                <w:rFonts w:ascii="Times New Roman" w:hAnsi="Times New Roman"/>
                <w:b/>
                <w:sz w:val="22"/>
                <w:szCs w:val="22"/>
              </w:rPr>
              <w:t>ANALIZA ODCINKA ST</w:t>
            </w:r>
          </w:p>
        </w:tc>
      </w:tr>
      <w:tr w:rsidR="000306CD" w:rsidRPr="009A6D7F" w14:paraId="7D2174E2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D4EE6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87F4E" w14:textId="77777777" w:rsidR="000306CD" w:rsidRPr="009A6D7F" w:rsidRDefault="000306CD" w:rsidP="000306CD">
            <w:pPr>
              <w:pStyle w:val="Tekstpodstawowy21"/>
              <w:widowControl w:val="0"/>
              <w:spacing w:line="240" w:lineRule="auto"/>
              <w:contextualSpacing/>
              <w:rPr>
                <w:b w:val="0"/>
                <w:color w:val="00000A"/>
                <w:sz w:val="22"/>
                <w:szCs w:val="22"/>
              </w:rPr>
            </w:pPr>
            <w:r w:rsidRPr="009A6D7F">
              <w:rPr>
                <w:b w:val="0"/>
                <w:color w:val="00000A"/>
                <w:sz w:val="22"/>
                <w:szCs w:val="22"/>
              </w:rPr>
              <w:t xml:space="preserve">Ciągła analiza odcinka ST. </w:t>
            </w:r>
          </w:p>
          <w:p w14:paraId="5D68C48E" w14:textId="77777777" w:rsidR="000306CD" w:rsidRPr="009A6D7F" w:rsidRDefault="000306CD" w:rsidP="000306CD">
            <w:pPr>
              <w:pStyle w:val="Tekstpodstawowy21"/>
              <w:widowControl w:val="0"/>
              <w:spacing w:line="240" w:lineRule="auto"/>
              <w:contextualSpacing/>
              <w:rPr>
                <w:b w:val="0"/>
                <w:color w:val="00000A"/>
                <w:sz w:val="22"/>
                <w:szCs w:val="22"/>
              </w:rPr>
            </w:pPr>
            <w:r w:rsidRPr="009A6D7F">
              <w:rPr>
                <w:b w:val="0"/>
                <w:color w:val="00000A"/>
                <w:sz w:val="22"/>
                <w:szCs w:val="22"/>
              </w:rPr>
              <w:t xml:space="preserve">Możliwość prezentacji analizy ST w czasie rzeczywistym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957AD" w14:textId="77777777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54463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32B9FBD6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E04A1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45825" w14:textId="77777777" w:rsidR="000306CD" w:rsidRPr="009A6D7F" w:rsidRDefault="000306CD" w:rsidP="000306CD">
            <w:pPr>
              <w:pStyle w:val="Tekstpodstawowy21"/>
              <w:widowControl w:val="0"/>
              <w:spacing w:line="240" w:lineRule="auto"/>
              <w:contextualSpacing/>
              <w:rPr>
                <w:b w:val="0"/>
                <w:color w:val="00000A"/>
                <w:sz w:val="22"/>
                <w:szCs w:val="22"/>
              </w:rPr>
            </w:pPr>
            <w:r w:rsidRPr="009A6D7F">
              <w:rPr>
                <w:b w:val="0"/>
                <w:color w:val="00000A"/>
                <w:sz w:val="22"/>
                <w:szCs w:val="22"/>
              </w:rPr>
              <w:t>Trendy ST z min. 90 godzin.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68478" w14:textId="77777777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4C157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201B6F5A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F0CE0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DA679" w14:textId="77777777" w:rsidR="000306CD" w:rsidRPr="009A6D7F" w:rsidRDefault="000306CD" w:rsidP="000306CD">
            <w:pPr>
              <w:pStyle w:val="Tekstpodstawowy21"/>
              <w:widowControl w:val="0"/>
              <w:spacing w:line="240" w:lineRule="auto"/>
              <w:contextualSpacing/>
              <w:rPr>
                <w:b w:val="0"/>
                <w:color w:val="00000A"/>
                <w:sz w:val="22"/>
                <w:szCs w:val="22"/>
              </w:rPr>
            </w:pPr>
            <w:r w:rsidRPr="009A6D7F">
              <w:rPr>
                <w:b w:val="0"/>
                <w:color w:val="00000A"/>
                <w:sz w:val="22"/>
                <w:szCs w:val="22"/>
              </w:rPr>
              <w:t xml:space="preserve">Min. zakres pomiarowy: -2,0 ÷ (+)2,0 </w:t>
            </w:r>
            <w:proofErr w:type="spellStart"/>
            <w:r w:rsidRPr="009A6D7F">
              <w:rPr>
                <w:b w:val="0"/>
                <w:color w:val="00000A"/>
                <w:sz w:val="22"/>
                <w:szCs w:val="22"/>
              </w:rPr>
              <w:t>mV</w:t>
            </w:r>
            <w:proofErr w:type="spellEnd"/>
            <w:r w:rsidRPr="009A6D7F">
              <w:rPr>
                <w:b w:val="0"/>
                <w:color w:val="00000A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8332B" w14:textId="77777777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FCFD7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3B40CB86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B90F5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4E8DD" w14:textId="77777777" w:rsidR="000306CD" w:rsidRPr="009A6D7F" w:rsidRDefault="000306CD" w:rsidP="000306CD">
            <w:pPr>
              <w:pStyle w:val="NormalnyWeb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 xml:space="preserve">Funkcja ręcznego ustawiania pozycji punktów ISO odcinka ST we wszystkich </w:t>
            </w:r>
            <w:proofErr w:type="spellStart"/>
            <w:r w:rsidRPr="009A6D7F">
              <w:rPr>
                <w:sz w:val="22"/>
                <w:szCs w:val="22"/>
              </w:rPr>
              <w:t>odprowadzeniach</w:t>
            </w:r>
            <w:proofErr w:type="spellEnd"/>
            <w:r w:rsidRPr="009A6D7F">
              <w:rPr>
                <w:sz w:val="22"/>
                <w:szCs w:val="22"/>
              </w:rPr>
              <w:t xml:space="preserve"> : </w:t>
            </w:r>
            <w:r w:rsidRPr="009A6D7F">
              <w:rPr>
                <w:bCs/>
                <w:sz w:val="22"/>
                <w:szCs w:val="22"/>
              </w:rPr>
              <w:t xml:space="preserve">I, II, III,  </w:t>
            </w:r>
            <w:proofErr w:type="spellStart"/>
            <w:r w:rsidRPr="009A6D7F">
              <w:rPr>
                <w:bCs/>
                <w:sz w:val="22"/>
                <w:szCs w:val="22"/>
              </w:rPr>
              <w:t>aVL</w:t>
            </w:r>
            <w:proofErr w:type="spellEnd"/>
            <w:r w:rsidRPr="009A6D7F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9A6D7F">
              <w:rPr>
                <w:bCs/>
                <w:sz w:val="22"/>
                <w:szCs w:val="22"/>
              </w:rPr>
              <w:t>aVf</w:t>
            </w:r>
            <w:proofErr w:type="spellEnd"/>
            <w:r w:rsidRPr="009A6D7F">
              <w:rPr>
                <w:bCs/>
                <w:sz w:val="22"/>
                <w:szCs w:val="22"/>
              </w:rPr>
              <w:t xml:space="preserve"> i </w:t>
            </w:r>
            <w:proofErr w:type="spellStart"/>
            <w:r w:rsidRPr="009A6D7F">
              <w:rPr>
                <w:bCs/>
                <w:sz w:val="22"/>
                <w:szCs w:val="22"/>
              </w:rPr>
              <w:t>aVR</w:t>
            </w:r>
            <w:proofErr w:type="spellEnd"/>
            <w:r w:rsidRPr="009A6D7F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6224E" w14:textId="77777777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ED0C5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C80B58" w:rsidRPr="009A6D7F" w14:paraId="4506BF16" w14:textId="77777777" w:rsidTr="00565B20">
        <w:trPr>
          <w:trHeight w:val="640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CB3F6" w14:textId="77777777" w:rsidR="00C80B58" w:rsidRPr="00C80B58" w:rsidRDefault="00C80B58" w:rsidP="00C80B58">
            <w:pPr>
              <w:spacing w:line="240" w:lineRule="auto"/>
              <w:ind w:left="567"/>
              <w:rPr>
                <w:sz w:val="22"/>
                <w:szCs w:val="22"/>
              </w:rPr>
            </w:pPr>
          </w:p>
        </w:tc>
        <w:tc>
          <w:tcPr>
            <w:tcW w:w="98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E78A2" w14:textId="0C1027E9" w:rsidR="00C80B58" w:rsidRPr="009A6D7F" w:rsidRDefault="00C80B58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9A6D7F">
              <w:rPr>
                <w:rFonts w:ascii="Times New Roman" w:hAnsi="Times New Roman"/>
                <w:b/>
                <w:sz w:val="22"/>
                <w:szCs w:val="22"/>
              </w:rPr>
              <w:t>ANALIZA ARYTMII</w:t>
            </w:r>
          </w:p>
        </w:tc>
      </w:tr>
      <w:tr w:rsidR="000306CD" w:rsidRPr="009A6D7F" w14:paraId="4D2E9352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D9785" w14:textId="77777777" w:rsidR="000306CD" w:rsidRPr="00197EC1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A8BB5" w14:textId="77777777" w:rsidR="000306CD" w:rsidRPr="00197EC1" w:rsidRDefault="000306CD" w:rsidP="000306CD">
            <w:pPr>
              <w:pStyle w:val="NormalnyWeb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197EC1">
              <w:rPr>
                <w:sz w:val="22"/>
                <w:szCs w:val="22"/>
              </w:rPr>
              <w:t>Rozpoznawanie min. 19 rodzajów zaburzeń w monitorze</w:t>
            </w:r>
          </w:p>
          <w:p w14:paraId="0F4CD1E3" w14:textId="77777777" w:rsidR="000306CD" w:rsidRDefault="000306CD" w:rsidP="000306CD">
            <w:pPr>
              <w:pStyle w:val="NormalnyWeb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197EC1">
              <w:rPr>
                <w:sz w:val="22"/>
                <w:szCs w:val="22"/>
              </w:rPr>
              <w:t xml:space="preserve">Analiza z min: 2 </w:t>
            </w:r>
            <w:proofErr w:type="spellStart"/>
            <w:r w:rsidRPr="00197EC1">
              <w:rPr>
                <w:sz w:val="22"/>
                <w:szCs w:val="22"/>
              </w:rPr>
              <w:t>odprowadzeń</w:t>
            </w:r>
            <w:proofErr w:type="spellEnd"/>
            <w:r w:rsidRPr="00197EC1">
              <w:rPr>
                <w:sz w:val="22"/>
                <w:szCs w:val="22"/>
              </w:rPr>
              <w:t xml:space="preserve"> z możliwością wyboru przez użytkownika jednego z </w:t>
            </w:r>
            <w:proofErr w:type="spellStart"/>
            <w:r w:rsidRPr="00197EC1">
              <w:rPr>
                <w:sz w:val="22"/>
                <w:szCs w:val="22"/>
              </w:rPr>
              <w:t>odprowadzeń</w:t>
            </w:r>
            <w:proofErr w:type="spellEnd"/>
            <w:r w:rsidRPr="00197EC1">
              <w:rPr>
                <w:sz w:val="22"/>
                <w:szCs w:val="22"/>
              </w:rPr>
              <w:t xml:space="preserve"> min: I, III, </w:t>
            </w:r>
            <w:proofErr w:type="spellStart"/>
            <w:r w:rsidRPr="00197EC1">
              <w:rPr>
                <w:sz w:val="22"/>
                <w:szCs w:val="22"/>
              </w:rPr>
              <w:t>aVr</w:t>
            </w:r>
            <w:proofErr w:type="spellEnd"/>
            <w:r w:rsidRPr="00197EC1">
              <w:rPr>
                <w:sz w:val="22"/>
                <w:szCs w:val="22"/>
              </w:rPr>
              <w:t xml:space="preserve">, </w:t>
            </w:r>
            <w:proofErr w:type="spellStart"/>
            <w:r w:rsidRPr="00197EC1">
              <w:rPr>
                <w:sz w:val="22"/>
                <w:szCs w:val="22"/>
              </w:rPr>
              <w:t>aVl</w:t>
            </w:r>
            <w:proofErr w:type="spellEnd"/>
          </w:p>
          <w:p w14:paraId="5D9E4FAE" w14:textId="4C69A635" w:rsidR="00197EC1" w:rsidRPr="00197EC1" w:rsidRDefault="00197EC1" w:rsidP="000306CD">
            <w:pPr>
              <w:pStyle w:val="NormalnyWeb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197EC1">
              <w:rPr>
                <w:color w:val="0070C0"/>
                <w:sz w:val="22"/>
                <w:szCs w:val="22"/>
              </w:rPr>
              <w:t xml:space="preserve">Dopuszcza </w:t>
            </w:r>
            <w:r w:rsidRPr="00197EC1">
              <w:rPr>
                <w:color w:val="0070C0"/>
              </w:rPr>
              <w:t xml:space="preserve"> </w:t>
            </w:r>
            <w:r w:rsidRPr="00197EC1">
              <w:rPr>
                <w:color w:val="0070C0"/>
                <w:sz w:val="22"/>
                <w:szCs w:val="22"/>
              </w:rPr>
              <w:t xml:space="preserve">kardiomonitor modułowy z rozpoznawaniem 25 rodzajów zaburzeń arytmii ze stałą analizą z dwóch </w:t>
            </w:r>
            <w:proofErr w:type="spellStart"/>
            <w:r w:rsidRPr="00197EC1">
              <w:rPr>
                <w:color w:val="0070C0"/>
                <w:sz w:val="22"/>
                <w:szCs w:val="22"/>
              </w:rPr>
              <w:t>odprowadzeń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3B781" w14:textId="77777777" w:rsidR="000306CD" w:rsidRPr="00197EC1" w:rsidRDefault="000306CD" w:rsidP="00383788">
            <w:pPr>
              <w:jc w:val="center"/>
              <w:rPr>
                <w:sz w:val="22"/>
                <w:szCs w:val="22"/>
              </w:rPr>
            </w:pPr>
            <w:r w:rsidRPr="00197EC1">
              <w:rPr>
                <w:sz w:val="22"/>
                <w:szCs w:val="22"/>
              </w:rPr>
              <w:t>Tak,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39BEB" w14:textId="77777777" w:rsidR="000306CD" w:rsidRPr="00197EC1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5B20" w:rsidRPr="009A6D7F" w14:paraId="1E3D76BC" w14:textId="77777777" w:rsidTr="00565B20">
        <w:trPr>
          <w:trHeight w:val="568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686E3" w14:textId="77777777" w:rsidR="00565B20" w:rsidRPr="00565B20" w:rsidRDefault="00565B20" w:rsidP="00565B20">
            <w:pPr>
              <w:spacing w:line="240" w:lineRule="auto"/>
              <w:ind w:left="567"/>
              <w:rPr>
                <w:sz w:val="22"/>
                <w:szCs w:val="22"/>
              </w:rPr>
            </w:pPr>
          </w:p>
        </w:tc>
        <w:tc>
          <w:tcPr>
            <w:tcW w:w="98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70E9B" w14:textId="1D3B0FB2" w:rsidR="00565B20" w:rsidRPr="009A6D7F" w:rsidRDefault="00565B20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9A6D7F">
              <w:rPr>
                <w:rFonts w:ascii="Times New Roman" w:hAnsi="Times New Roman"/>
                <w:b/>
                <w:sz w:val="22"/>
                <w:szCs w:val="22"/>
              </w:rPr>
              <w:t>ODDECH</w:t>
            </w:r>
          </w:p>
        </w:tc>
      </w:tr>
      <w:tr w:rsidR="000306CD" w:rsidRPr="009A6D7F" w14:paraId="469358CC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0DA3F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180F6" w14:textId="77777777" w:rsidR="000306CD" w:rsidRPr="009A6D7F" w:rsidRDefault="000306CD" w:rsidP="000306CD">
            <w:pPr>
              <w:pStyle w:val="NormalnyWeb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Pomiar oddechu metodą impedancyjną. Prezentacja krzywej oddechowej i ilości oddechów na minutę.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D25E6" w14:textId="77777777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3BBCD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54BB3FBC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25DBB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29DAF" w14:textId="77777777" w:rsidR="000306CD" w:rsidRPr="009A6D7F" w:rsidRDefault="000306CD" w:rsidP="000306CD">
            <w:pPr>
              <w:pStyle w:val="NormalnyWeb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Wybór elektrod do detekcji oddechu bez konieczności przepinania kabla EKG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818BE" w14:textId="77777777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A0683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48E1E102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8EE28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54CB9" w14:textId="77777777" w:rsidR="000306CD" w:rsidRPr="009A6D7F" w:rsidRDefault="000306CD" w:rsidP="000306CD">
            <w:pPr>
              <w:pStyle w:val="NormalnyWeb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 xml:space="preserve">Zakres pomiarowy częstości oddechów min.: 0-150 </w:t>
            </w:r>
            <w:proofErr w:type="spellStart"/>
            <w:r w:rsidRPr="009A6D7F">
              <w:rPr>
                <w:sz w:val="22"/>
                <w:szCs w:val="22"/>
              </w:rPr>
              <w:t>odd</w:t>
            </w:r>
            <w:proofErr w:type="spellEnd"/>
            <w:r w:rsidRPr="009A6D7F">
              <w:rPr>
                <w:sz w:val="22"/>
                <w:szCs w:val="22"/>
              </w:rPr>
              <w:t>./min.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D2707" w14:textId="77777777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F1EDE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0A2F2968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1F10E" w14:textId="77777777" w:rsidR="000306CD" w:rsidRPr="00AB5062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96C12" w14:textId="369B449F" w:rsidR="000306CD" w:rsidRPr="00AB5062" w:rsidRDefault="000306CD" w:rsidP="000306CD">
            <w:pPr>
              <w:pStyle w:val="NormalnyWeb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AB5062">
              <w:rPr>
                <w:sz w:val="22"/>
                <w:szCs w:val="22"/>
              </w:rPr>
              <w:t>Pomiar bezdechu w zakresie min. 5 – 55 sekund wraz z licznikiem bezdechu</w:t>
            </w:r>
            <w:r w:rsidR="00D91C8D" w:rsidRPr="00AB5062">
              <w:rPr>
                <w:sz w:val="22"/>
                <w:szCs w:val="22"/>
              </w:rPr>
              <w:t xml:space="preserve"> / </w:t>
            </w:r>
            <w:r w:rsidR="00D91C8D" w:rsidRPr="00AB5062">
              <w:rPr>
                <w:color w:val="0070C0"/>
                <w:sz w:val="22"/>
                <w:szCs w:val="22"/>
              </w:rPr>
              <w:t xml:space="preserve">Dopuszcza się </w:t>
            </w:r>
            <w:r w:rsidR="00D91C8D" w:rsidRPr="00AB5062">
              <w:rPr>
                <w:color w:val="0070C0"/>
              </w:rPr>
              <w:t xml:space="preserve"> </w:t>
            </w:r>
            <w:r w:rsidR="00D91C8D" w:rsidRPr="00AB5062">
              <w:rPr>
                <w:color w:val="0070C0"/>
                <w:sz w:val="22"/>
                <w:szCs w:val="22"/>
              </w:rPr>
              <w:t>kardiomonitor z alarmem bezdechu w zakresie 10-40s i bez licznika bezdechów</w:t>
            </w:r>
            <w:r w:rsidR="00AB5062" w:rsidRPr="00AB5062">
              <w:rPr>
                <w:color w:val="0070C0"/>
                <w:sz w:val="22"/>
                <w:szCs w:val="22"/>
              </w:rPr>
              <w:t xml:space="preserve"> / </w:t>
            </w:r>
            <w:r w:rsidR="00AB5062" w:rsidRPr="00AB5062">
              <w:rPr>
                <w:color w:val="00B050"/>
                <w:sz w:val="22"/>
                <w:szCs w:val="22"/>
              </w:rPr>
              <w:t>Dopuszcza się</w:t>
            </w:r>
            <w:r w:rsidR="00AB5062" w:rsidRPr="00AB5062">
              <w:rPr>
                <w:color w:val="00B050"/>
              </w:rPr>
              <w:t xml:space="preserve"> </w:t>
            </w:r>
            <w:r w:rsidR="00AB5062" w:rsidRPr="00AB5062">
              <w:rPr>
                <w:color w:val="00B050"/>
                <w:sz w:val="22"/>
                <w:szCs w:val="22"/>
              </w:rPr>
              <w:t>kardiomonitor modułowy z pomiarem bezdechu w zakresie 15 – 60 sekund bez licznika bezdechu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3BB0A" w14:textId="77777777" w:rsidR="000306CD" w:rsidRPr="00AB5062" w:rsidRDefault="000306CD" w:rsidP="00383788">
            <w:pPr>
              <w:jc w:val="center"/>
              <w:rPr>
                <w:sz w:val="22"/>
                <w:szCs w:val="22"/>
              </w:rPr>
            </w:pPr>
            <w:r w:rsidRPr="00AB5062">
              <w:rPr>
                <w:sz w:val="22"/>
                <w:szCs w:val="22"/>
              </w:rPr>
              <w:t>Tak,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B59EF" w14:textId="77777777" w:rsidR="000306CD" w:rsidRPr="00AB5062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1CC8AA88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42D35" w14:textId="77777777" w:rsidR="000306CD" w:rsidRPr="00117519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7CE3A" w14:textId="1084DB5A" w:rsidR="000306CD" w:rsidRPr="00117519" w:rsidRDefault="000306CD" w:rsidP="00743F75">
            <w:pPr>
              <w:spacing w:line="300" w:lineRule="atLeast"/>
              <w:rPr>
                <w:sz w:val="22"/>
                <w:szCs w:val="22"/>
              </w:rPr>
            </w:pPr>
            <w:r w:rsidRPr="00117519">
              <w:rPr>
                <w:sz w:val="22"/>
                <w:szCs w:val="22"/>
              </w:rPr>
              <w:t xml:space="preserve">Możliwość wyboru 1 z 5 prędkości fal oddechu </w:t>
            </w:r>
            <w:r w:rsidR="00743F75" w:rsidRPr="00117519">
              <w:rPr>
                <w:sz w:val="22"/>
                <w:szCs w:val="22"/>
              </w:rPr>
              <w:t xml:space="preserve"> </w:t>
            </w:r>
            <w:r w:rsidRPr="00117519">
              <w:rPr>
                <w:sz w:val="22"/>
                <w:szCs w:val="22"/>
              </w:rPr>
              <w:t>(3.125; 6.25; 12.5; 25 i 50 mm/s)</w:t>
            </w:r>
            <w:r w:rsidR="00743F75" w:rsidRPr="00117519">
              <w:rPr>
                <w:sz w:val="22"/>
                <w:szCs w:val="22"/>
              </w:rPr>
              <w:t xml:space="preserve"> / </w:t>
            </w:r>
            <w:r w:rsidR="00743F75" w:rsidRPr="00117519">
              <w:rPr>
                <w:color w:val="0070C0"/>
                <w:sz w:val="22"/>
                <w:szCs w:val="22"/>
              </w:rPr>
              <w:t xml:space="preserve">Dopuszcza się </w:t>
            </w:r>
            <w:r w:rsidR="00743F75" w:rsidRPr="00117519">
              <w:rPr>
                <w:color w:val="0070C0"/>
              </w:rPr>
              <w:t xml:space="preserve"> </w:t>
            </w:r>
            <w:r w:rsidR="00743F75" w:rsidRPr="00117519">
              <w:rPr>
                <w:color w:val="0070C0"/>
                <w:sz w:val="22"/>
                <w:szCs w:val="22"/>
              </w:rPr>
              <w:t>możliwość wyboru 1 z 4 najbardziej użytecznych i najczęściej stosowanych prędkości fal oddechu (6.25, 12.5, 25 i 50 mm/s)</w:t>
            </w:r>
            <w:r w:rsidR="00D404A9" w:rsidRPr="00117519">
              <w:rPr>
                <w:color w:val="0070C0"/>
                <w:sz w:val="22"/>
                <w:szCs w:val="22"/>
              </w:rPr>
              <w:t xml:space="preserve"> </w:t>
            </w:r>
            <w:r w:rsidR="00D404A9" w:rsidRPr="00117519">
              <w:rPr>
                <w:color w:val="00B050"/>
                <w:sz w:val="22"/>
                <w:szCs w:val="22"/>
              </w:rPr>
              <w:t>/ Dopuszcza się</w:t>
            </w:r>
            <w:r w:rsidR="00117519" w:rsidRPr="00117519">
              <w:rPr>
                <w:color w:val="00B050"/>
                <w:sz w:val="22"/>
                <w:szCs w:val="22"/>
              </w:rPr>
              <w:t xml:space="preserve"> </w:t>
            </w:r>
            <w:r w:rsidR="00117519" w:rsidRPr="00117519">
              <w:rPr>
                <w:color w:val="00B050"/>
              </w:rPr>
              <w:t xml:space="preserve"> </w:t>
            </w:r>
            <w:r w:rsidR="00117519" w:rsidRPr="00117519">
              <w:rPr>
                <w:color w:val="00B050"/>
                <w:sz w:val="22"/>
                <w:szCs w:val="22"/>
              </w:rPr>
              <w:t>kardiomonitor modułowy z możliwością wyboru 1 z 5 prędkości fal oddechu (3; 6.25; 12.5; 25 i 50 mm/s)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F500D" w14:textId="77777777" w:rsidR="000306CD" w:rsidRPr="00117519" w:rsidRDefault="000306CD" w:rsidP="00383788">
            <w:pPr>
              <w:jc w:val="center"/>
              <w:rPr>
                <w:sz w:val="22"/>
                <w:szCs w:val="22"/>
              </w:rPr>
            </w:pPr>
            <w:r w:rsidRPr="00117519">
              <w:rPr>
                <w:sz w:val="22"/>
                <w:szCs w:val="22"/>
              </w:rPr>
              <w:t>Tak,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ED96B" w14:textId="77777777" w:rsidR="000306CD" w:rsidRPr="00117519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5B20" w:rsidRPr="009A6D7F" w14:paraId="4F0BF446" w14:textId="77777777" w:rsidTr="00565B20">
        <w:trPr>
          <w:trHeight w:val="636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2E1F8" w14:textId="77777777" w:rsidR="00565B20" w:rsidRPr="00565B20" w:rsidRDefault="00565B20" w:rsidP="00565B20">
            <w:pPr>
              <w:spacing w:line="240" w:lineRule="auto"/>
              <w:ind w:left="567"/>
              <w:rPr>
                <w:sz w:val="22"/>
                <w:szCs w:val="22"/>
              </w:rPr>
            </w:pPr>
          </w:p>
        </w:tc>
        <w:tc>
          <w:tcPr>
            <w:tcW w:w="98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05C19" w14:textId="3E794E8F" w:rsidR="00565B20" w:rsidRPr="009A6D7F" w:rsidRDefault="00565B20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9A6D7F">
              <w:rPr>
                <w:rFonts w:ascii="Times New Roman" w:hAnsi="Times New Roman"/>
                <w:b/>
                <w:sz w:val="22"/>
                <w:szCs w:val="22"/>
              </w:rPr>
              <w:t>POMIAR NIEINWAZYJNEGO POMIARU CIŚNIENIA KRWI</w:t>
            </w:r>
          </w:p>
        </w:tc>
      </w:tr>
      <w:tr w:rsidR="000306CD" w:rsidRPr="009A6D7F" w14:paraId="25900332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70B62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C5BEF" w14:textId="77777777" w:rsidR="000306CD" w:rsidRPr="009A6D7F" w:rsidRDefault="000306CD" w:rsidP="000306CD">
            <w:pPr>
              <w:pStyle w:val="NormalnyWeb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 xml:space="preserve">Nieinwazyjny pomiar ciśnienia tętniczego metodą oscylometryczną. </w:t>
            </w:r>
          </w:p>
          <w:p w14:paraId="670FB58A" w14:textId="77777777" w:rsidR="000306CD" w:rsidRPr="009A6D7F" w:rsidRDefault="000306CD" w:rsidP="000306CD">
            <w:pPr>
              <w:pStyle w:val="NormalnyWeb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Pomiar ręczny i pomiar ciągły.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4678A" w14:textId="77777777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5155E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77D3BEAC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74F89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30159" w14:textId="77777777" w:rsidR="000306CD" w:rsidRPr="009A6D7F" w:rsidRDefault="000306CD" w:rsidP="000306CD">
            <w:pPr>
              <w:pStyle w:val="NormalnyWeb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 xml:space="preserve">Pomiar automatyczny, co określony czas, regulowany w zakresie min. 0 – 8 godzin. </w:t>
            </w:r>
          </w:p>
          <w:p w14:paraId="1727B795" w14:textId="77777777" w:rsidR="000306CD" w:rsidRPr="009A6D7F" w:rsidRDefault="000306CD" w:rsidP="000306CD">
            <w:pPr>
              <w:pStyle w:val="NormalnyWeb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- Możliwość wykonania pomiaru automatycznego w interwale co min: 1, 2, 3, 4, 5 minut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A9988" w14:textId="77777777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0DE68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03006335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6BB28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6ABF2" w14:textId="77777777" w:rsidR="000306CD" w:rsidRPr="009A6D7F" w:rsidRDefault="000306CD" w:rsidP="000306CD">
            <w:pPr>
              <w:pStyle w:val="NormalnyWeb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Prezentacja wartości: skurczowej, rozkurczowej oraz średniej NIBP- alarmy dla każdej wartości.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F4885" w14:textId="77777777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DD57B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7EAD2BE0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AA432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F21CD" w14:textId="77777777" w:rsidR="000306CD" w:rsidRDefault="000306CD" w:rsidP="000306CD">
            <w:pPr>
              <w:pStyle w:val="NormalnyWeb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Zakres pomiarowy NIBP min: 10 – 250 mmHg</w:t>
            </w:r>
          </w:p>
          <w:p w14:paraId="04A9F7FF" w14:textId="42CD2C73" w:rsidR="00D265B9" w:rsidRPr="009A6D7F" w:rsidRDefault="00D265B9" w:rsidP="000306CD">
            <w:pPr>
              <w:pStyle w:val="NormalnyWeb1"/>
              <w:spacing w:before="0" w:after="0" w:line="240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BB65A" w14:textId="77777777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F3D75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71F65012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9251D" w14:textId="77777777" w:rsidR="000306CD" w:rsidRPr="00FB1EC7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1A360" w14:textId="7FC275DA" w:rsidR="000306CD" w:rsidRPr="00FB1EC7" w:rsidRDefault="000306CD" w:rsidP="000306CD">
            <w:pPr>
              <w:pStyle w:val="NormalnyWeb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FB1EC7">
              <w:rPr>
                <w:sz w:val="22"/>
                <w:szCs w:val="22"/>
              </w:rPr>
              <w:t xml:space="preserve">Tryb </w:t>
            </w:r>
            <w:proofErr w:type="spellStart"/>
            <w:r w:rsidRPr="00FB1EC7">
              <w:rPr>
                <w:sz w:val="22"/>
                <w:szCs w:val="22"/>
              </w:rPr>
              <w:t>Stazy</w:t>
            </w:r>
            <w:proofErr w:type="spellEnd"/>
            <w:r w:rsidRPr="00FB1EC7">
              <w:rPr>
                <w:sz w:val="22"/>
                <w:szCs w:val="22"/>
              </w:rPr>
              <w:t xml:space="preserve"> Żylnej z możliwością ustawienia ciśnienia oraz czasu trwania przez </w:t>
            </w:r>
            <w:r w:rsidRPr="00FB1EC7">
              <w:rPr>
                <w:sz w:val="22"/>
                <w:szCs w:val="22"/>
              </w:rPr>
              <w:lastRenderedPageBreak/>
              <w:t>użytkownika</w:t>
            </w:r>
            <w:r w:rsidR="00D265B9" w:rsidRPr="00FB1EC7">
              <w:rPr>
                <w:sz w:val="22"/>
                <w:szCs w:val="22"/>
              </w:rPr>
              <w:t xml:space="preserve"> / </w:t>
            </w:r>
            <w:r w:rsidR="00D265B9" w:rsidRPr="00FB1EC7">
              <w:rPr>
                <w:color w:val="0070C0"/>
                <w:sz w:val="22"/>
                <w:szCs w:val="22"/>
              </w:rPr>
              <w:t xml:space="preserve">Dopuszcza </w:t>
            </w:r>
            <w:r w:rsidR="00D265B9" w:rsidRPr="00FB1EC7">
              <w:rPr>
                <w:color w:val="0070C0"/>
              </w:rPr>
              <w:t xml:space="preserve"> </w:t>
            </w:r>
            <w:r w:rsidR="00D265B9" w:rsidRPr="00FB1EC7">
              <w:rPr>
                <w:color w:val="0070C0"/>
                <w:sz w:val="22"/>
                <w:szCs w:val="22"/>
              </w:rPr>
              <w:t xml:space="preserve">kardiomonitor wyposażony w tryb </w:t>
            </w:r>
            <w:proofErr w:type="spellStart"/>
            <w:r w:rsidR="00D265B9" w:rsidRPr="00FB1EC7">
              <w:rPr>
                <w:color w:val="0070C0"/>
                <w:sz w:val="22"/>
                <w:szCs w:val="22"/>
              </w:rPr>
              <w:t>stazy</w:t>
            </w:r>
            <w:proofErr w:type="spellEnd"/>
            <w:r w:rsidR="00D265B9" w:rsidRPr="00FB1EC7">
              <w:rPr>
                <w:color w:val="0070C0"/>
                <w:sz w:val="22"/>
                <w:szCs w:val="22"/>
              </w:rPr>
              <w:t xml:space="preserve"> żylnej ze zdefiniowanym i wystarczającym czasem do przeprowadzenia nakłucia (około 3 min) oraz możliwością ręcznej konfiguracji ciśnienia przez użytkownika</w:t>
            </w:r>
            <w:r w:rsidR="006066BD" w:rsidRPr="00FB1EC7">
              <w:rPr>
                <w:color w:val="0070C0"/>
                <w:sz w:val="22"/>
                <w:szCs w:val="22"/>
              </w:rPr>
              <w:t xml:space="preserve"> / </w:t>
            </w:r>
            <w:r w:rsidR="006066BD" w:rsidRPr="00FB1EC7">
              <w:t xml:space="preserve"> </w:t>
            </w:r>
            <w:r w:rsidR="006066BD" w:rsidRPr="00FB1EC7">
              <w:rPr>
                <w:color w:val="00B050"/>
                <w:sz w:val="22"/>
                <w:szCs w:val="22"/>
              </w:rPr>
              <w:t xml:space="preserve">Dopuszcza się kardiomonitor modułowy z trybem </w:t>
            </w:r>
            <w:proofErr w:type="spellStart"/>
            <w:r w:rsidR="006066BD" w:rsidRPr="00FB1EC7">
              <w:rPr>
                <w:color w:val="00B050"/>
                <w:sz w:val="22"/>
                <w:szCs w:val="22"/>
              </w:rPr>
              <w:t>stazy</w:t>
            </w:r>
            <w:proofErr w:type="spellEnd"/>
            <w:r w:rsidR="006066BD" w:rsidRPr="00FB1EC7">
              <w:rPr>
                <w:color w:val="00B050"/>
                <w:sz w:val="22"/>
                <w:szCs w:val="22"/>
              </w:rPr>
              <w:t xml:space="preserve"> żylnej z możliwością ustawienia ciśnienia oraz ze stałym czasem trwania </w:t>
            </w:r>
            <w:proofErr w:type="spellStart"/>
            <w:r w:rsidR="006066BD" w:rsidRPr="00FB1EC7">
              <w:rPr>
                <w:color w:val="00B050"/>
                <w:sz w:val="22"/>
                <w:szCs w:val="22"/>
              </w:rPr>
              <w:t>stazy</w:t>
            </w:r>
            <w:proofErr w:type="spellEnd"/>
            <w:r w:rsidR="006066BD" w:rsidRPr="00FB1EC7">
              <w:rPr>
                <w:color w:val="00B050"/>
                <w:sz w:val="22"/>
                <w:szCs w:val="22"/>
              </w:rPr>
              <w:t xml:space="preserve"> (125 s)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56B8C" w14:textId="0FC52CE7" w:rsidR="000306CD" w:rsidRPr="00FB1EC7" w:rsidRDefault="000306CD" w:rsidP="00383788">
            <w:pPr>
              <w:jc w:val="center"/>
              <w:rPr>
                <w:sz w:val="22"/>
                <w:szCs w:val="22"/>
              </w:rPr>
            </w:pPr>
            <w:r w:rsidRPr="00FB1EC7">
              <w:rPr>
                <w:sz w:val="22"/>
                <w:szCs w:val="22"/>
              </w:rPr>
              <w:lastRenderedPageBreak/>
              <w:t>Tak</w:t>
            </w:r>
            <w:r w:rsidR="007A1503" w:rsidRPr="00FB1EC7">
              <w:rPr>
                <w:sz w:val="22"/>
                <w:szCs w:val="22"/>
              </w:rPr>
              <w:t>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BB341" w14:textId="77777777" w:rsidR="000306CD" w:rsidRPr="00552E6A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highlight w:val="yellow"/>
                <w:lang w:val="pl-PL"/>
              </w:rPr>
            </w:pPr>
          </w:p>
        </w:tc>
      </w:tr>
      <w:tr w:rsidR="000306CD" w:rsidRPr="009A6D7F" w14:paraId="3AB51BF3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AB4E2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9FCC5" w14:textId="77777777" w:rsidR="000306CD" w:rsidRPr="009A6D7F" w:rsidRDefault="000306CD" w:rsidP="000306CD">
            <w:pPr>
              <w:pStyle w:val="NormalnyWeb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Możliwość wstępnego ustawiania górnego zakresu pompowania przez użytkownika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2F406" w14:textId="77777777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85794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1295E122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E160A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05287" w14:textId="77777777" w:rsidR="000306CD" w:rsidRPr="009A6D7F" w:rsidRDefault="000306CD" w:rsidP="000306CD">
            <w:pPr>
              <w:pStyle w:val="NormalnyWeb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Możliwość ustawienia trybu pomiarowego dla dorosłych i noworodków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AD72B" w14:textId="77777777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D4319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130A1410" w14:textId="77777777" w:rsidTr="00565B20">
        <w:trPr>
          <w:trHeight w:val="662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A8C34" w14:textId="77777777" w:rsidR="000306CD" w:rsidRPr="00CC3002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158DE" w14:textId="75B32847" w:rsidR="000306CD" w:rsidRPr="00CC3002" w:rsidRDefault="000306CD" w:rsidP="000306CD">
            <w:pPr>
              <w:pStyle w:val="NormalnyWeb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CC3002">
              <w:rPr>
                <w:sz w:val="22"/>
                <w:szCs w:val="22"/>
              </w:rPr>
              <w:t>Możliwość rozbudowy o pomiar NIBP podczas pompowania mankietu</w:t>
            </w:r>
            <w:r w:rsidR="00DD7FE0" w:rsidRPr="00CC3002">
              <w:rPr>
                <w:sz w:val="22"/>
                <w:szCs w:val="22"/>
              </w:rPr>
              <w:t xml:space="preserve"> / </w:t>
            </w:r>
            <w:r w:rsidR="00DD7FE0" w:rsidRPr="00CC3002">
              <w:rPr>
                <w:color w:val="0070C0"/>
              </w:rPr>
              <w:t xml:space="preserve">Dopuszcza się </w:t>
            </w:r>
            <w:r w:rsidR="00DD7FE0" w:rsidRPr="00CC3002">
              <w:rPr>
                <w:color w:val="0070C0"/>
                <w:sz w:val="22"/>
                <w:szCs w:val="22"/>
              </w:rPr>
              <w:t xml:space="preserve">kardiomonitor bez możliwości rozbudowy o pomiar </w:t>
            </w:r>
            <w:r w:rsidR="00CC3002" w:rsidRPr="00CC3002">
              <w:rPr>
                <w:color w:val="0070C0"/>
                <w:sz w:val="22"/>
                <w:szCs w:val="22"/>
              </w:rPr>
              <w:t xml:space="preserve">NIBP </w:t>
            </w:r>
            <w:r w:rsidR="00DD7FE0" w:rsidRPr="00CC3002">
              <w:rPr>
                <w:color w:val="0070C0"/>
                <w:sz w:val="22"/>
                <w:szCs w:val="22"/>
              </w:rPr>
              <w:t>podczas pompowania mankietu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B1C68" w14:textId="6A95415D" w:rsidR="000306CD" w:rsidRPr="00CC3002" w:rsidRDefault="000306CD" w:rsidP="00383788">
            <w:pPr>
              <w:jc w:val="center"/>
              <w:rPr>
                <w:sz w:val="22"/>
                <w:szCs w:val="22"/>
              </w:rPr>
            </w:pPr>
            <w:r w:rsidRPr="00CC3002">
              <w:rPr>
                <w:sz w:val="22"/>
                <w:szCs w:val="22"/>
              </w:rPr>
              <w:t>Tak</w:t>
            </w:r>
            <w:r w:rsidR="007A1503" w:rsidRPr="00CC3002">
              <w:rPr>
                <w:sz w:val="22"/>
                <w:szCs w:val="22"/>
              </w:rPr>
              <w:t>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DA0DD" w14:textId="77777777" w:rsidR="000306CD" w:rsidRPr="00CC3002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1155A146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06BE7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83855" w14:textId="77777777" w:rsidR="000306CD" w:rsidRPr="009A6D7F" w:rsidRDefault="000306CD" w:rsidP="000306CD">
            <w:pPr>
              <w:pStyle w:val="NormalnyWeb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Prezentacja czasu, w którym został wykonany ostatni pomiar ciśnienia, w polu wyników pomiaru na ekranie głównym kardiomonitora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616A8" w14:textId="77777777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FF596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5449DDEA" w14:textId="77777777" w:rsidTr="00565B20">
        <w:trPr>
          <w:trHeight w:val="1941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8A298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2627B" w14:textId="77777777" w:rsidR="000306CD" w:rsidRPr="009A6D7F" w:rsidRDefault="000306CD" w:rsidP="000306CD">
            <w:pPr>
              <w:pStyle w:val="NormalnyWeb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Podręczne zestawienie ostatnio wykonanych min: 100  pomiarów (wartość skurczowa, rozkurczowa i średnia, z określeniem daty oraz godziny wykonanego pomiaru) w ekranowym menu modułu, bez konieczności wchodzenia w archiwum urządzenia, z możliwością wydruku na drukarce laserowej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8EA8B" w14:textId="77777777" w:rsidR="000306CD" w:rsidRPr="009A6D7F" w:rsidRDefault="000306CD" w:rsidP="00383788">
            <w:pPr>
              <w:jc w:val="center"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A9283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6F7405E9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32C94" w14:textId="77777777" w:rsidR="000306CD" w:rsidRPr="00512635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20A0D" w14:textId="77777777" w:rsidR="000306CD" w:rsidRPr="00512635" w:rsidRDefault="000306CD" w:rsidP="000306CD">
            <w:pPr>
              <w:pStyle w:val="Tekstpodstawowy21"/>
              <w:widowControl w:val="0"/>
              <w:spacing w:line="240" w:lineRule="auto"/>
              <w:contextualSpacing/>
              <w:rPr>
                <w:b w:val="0"/>
                <w:color w:val="auto"/>
                <w:sz w:val="22"/>
                <w:szCs w:val="22"/>
              </w:rPr>
            </w:pPr>
            <w:r w:rsidRPr="00512635">
              <w:rPr>
                <w:b w:val="0"/>
                <w:color w:val="auto"/>
                <w:sz w:val="22"/>
                <w:szCs w:val="22"/>
              </w:rPr>
              <w:t>Analiza NIBP min:</w:t>
            </w:r>
          </w:p>
          <w:p w14:paraId="3C2857DC" w14:textId="77777777" w:rsidR="000306CD" w:rsidRPr="00512635" w:rsidRDefault="000306CD" w:rsidP="000306CD">
            <w:pPr>
              <w:pStyle w:val="Tekstpodstawowy21"/>
              <w:widowControl w:val="0"/>
              <w:spacing w:line="240" w:lineRule="auto"/>
              <w:contextualSpacing/>
              <w:rPr>
                <w:b w:val="0"/>
                <w:color w:val="auto"/>
                <w:sz w:val="22"/>
                <w:szCs w:val="22"/>
              </w:rPr>
            </w:pPr>
            <w:r w:rsidRPr="00512635">
              <w:rPr>
                <w:b w:val="0"/>
                <w:color w:val="auto"/>
                <w:sz w:val="22"/>
                <w:szCs w:val="22"/>
              </w:rPr>
              <w:t>- średnia z 24h (skurczowe/rozkurczowe i średnia)</w:t>
            </w:r>
          </w:p>
          <w:p w14:paraId="72BF632B" w14:textId="77777777" w:rsidR="000306CD" w:rsidRPr="00512635" w:rsidRDefault="000306CD" w:rsidP="000306CD">
            <w:pPr>
              <w:pStyle w:val="Tekstpodstawowy21"/>
              <w:widowControl w:val="0"/>
              <w:spacing w:line="240" w:lineRule="auto"/>
              <w:contextualSpacing/>
              <w:rPr>
                <w:b w:val="0"/>
                <w:color w:val="auto"/>
                <w:sz w:val="22"/>
                <w:szCs w:val="22"/>
              </w:rPr>
            </w:pPr>
            <w:r w:rsidRPr="00512635">
              <w:rPr>
                <w:b w:val="0"/>
                <w:color w:val="auto"/>
                <w:sz w:val="22"/>
                <w:szCs w:val="22"/>
              </w:rPr>
              <w:t>- średnia, maksymalna i minimalna z dnia (skurczowe/rozkurczowe i średnia)</w:t>
            </w:r>
          </w:p>
          <w:p w14:paraId="69EB74AF" w14:textId="77777777" w:rsidR="000306CD" w:rsidRPr="00512635" w:rsidRDefault="000306CD" w:rsidP="000306CD">
            <w:pPr>
              <w:pStyle w:val="NormalnyWeb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512635">
              <w:rPr>
                <w:sz w:val="22"/>
                <w:szCs w:val="22"/>
              </w:rPr>
              <w:t>- średnia, maksymalna i minimalna z nocy (skurczowe/rozkurczowe i średnia)</w:t>
            </w:r>
          </w:p>
          <w:p w14:paraId="334C5711" w14:textId="4BFC5143" w:rsidR="00512635" w:rsidRPr="00512635" w:rsidRDefault="00512635" w:rsidP="000306CD">
            <w:pPr>
              <w:pStyle w:val="NormalnyWeb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512635">
              <w:rPr>
                <w:color w:val="0070C0"/>
                <w:sz w:val="22"/>
                <w:szCs w:val="22"/>
              </w:rPr>
              <w:t>Dopuszcza się kardiomonitor modułowy z analizą NIBP średnia z 24h (skurczowe/rozkurczowe i średnia), średnia z dnia (skurczowe/rozkurczowe i średnia), średnia z nocy (skurczowe/rozkurczowe i średnia), maksymalna i minimalna (skurczowe/rozkurczowe i średnia) z okresu monitorowania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4F721" w14:textId="77777777" w:rsidR="000306CD" w:rsidRPr="00512635" w:rsidRDefault="000306CD" w:rsidP="00383788">
            <w:pPr>
              <w:jc w:val="center"/>
              <w:rPr>
                <w:sz w:val="22"/>
                <w:szCs w:val="22"/>
              </w:rPr>
            </w:pPr>
            <w:r w:rsidRPr="00512635">
              <w:rPr>
                <w:sz w:val="22"/>
                <w:szCs w:val="22"/>
              </w:rPr>
              <w:t>Tak,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95932" w14:textId="77777777" w:rsidR="000306CD" w:rsidRPr="00512635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65B20" w:rsidRPr="009A6D7F" w14:paraId="611E7006" w14:textId="77777777" w:rsidTr="00E05F02">
        <w:trPr>
          <w:trHeight w:val="476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3B241" w14:textId="77777777" w:rsidR="00565B20" w:rsidRPr="00512635" w:rsidRDefault="00565B20" w:rsidP="00E05F02">
            <w:pPr>
              <w:spacing w:line="240" w:lineRule="auto"/>
              <w:ind w:left="567"/>
              <w:rPr>
                <w:sz w:val="22"/>
                <w:szCs w:val="22"/>
              </w:rPr>
            </w:pPr>
          </w:p>
        </w:tc>
        <w:tc>
          <w:tcPr>
            <w:tcW w:w="98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ABEED" w14:textId="7066FCD7" w:rsidR="00565B20" w:rsidRPr="00512635" w:rsidRDefault="00E05F02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12635">
              <w:rPr>
                <w:rFonts w:ascii="Times New Roman" w:hAnsi="Times New Roman"/>
                <w:b/>
                <w:sz w:val="22"/>
                <w:szCs w:val="22"/>
              </w:rPr>
              <w:t>POMIAR SATURACJI</w:t>
            </w:r>
          </w:p>
        </w:tc>
      </w:tr>
      <w:tr w:rsidR="000306CD" w:rsidRPr="009A6D7F" w14:paraId="6E8F00B4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C7FFA" w14:textId="77777777" w:rsidR="000306CD" w:rsidRPr="00512635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685F1" w14:textId="7140E702" w:rsidR="000306CD" w:rsidRPr="00512635" w:rsidRDefault="000306CD" w:rsidP="000306CD">
            <w:pPr>
              <w:pStyle w:val="NormalnyWeb1"/>
              <w:spacing w:before="0" w:after="0" w:line="240" w:lineRule="auto"/>
              <w:contextualSpacing/>
              <w:rPr>
                <w:b/>
                <w:sz w:val="22"/>
                <w:szCs w:val="22"/>
              </w:rPr>
            </w:pPr>
            <w:r w:rsidRPr="00512635">
              <w:rPr>
                <w:bCs/>
                <w:sz w:val="22"/>
                <w:szCs w:val="22"/>
              </w:rPr>
              <w:t>Moduł SpO</w:t>
            </w:r>
            <w:r w:rsidRPr="00512635">
              <w:rPr>
                <w:bCs/>
                <w:sz w:val="22"/>
                <w:szCs w:val="22"/>
                <w:vertAlign w:val="subscript"/>
              </w:rPr>
              <w:t>2</w:t>
            </w:r>
            <w:r w:rsidRPr="00512635">
              <w:rPr>
                <w:bCs/>
                <w:sz w:val="22"/>
                <w:szCs w:val="22"/>
              </w:rPr>
              <w:t xml:space="preserve"> odporny na niską perfuzję i artefakty ruchowe typu </w:t>
            </w:r>
            <w:proofErr w:type="spellStart"/>
            <w:r w:rsidRPr="00512635">
              <w:rPr>
                <w:bCs/>
                <w:sz w:val="22"/>
                <w:szCs w:val="22"/>
              </w:rPr>
              <w:t>Nellcor</w:t>
            </w:r>
            <w:proofErr w:type="spellEnd"/>
            <w:r w:rsidRPr="0051263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12635">
              <w:rPr>
                <w:bCs/>
                <w:sz w:val="22"/>
                <w:szCs w:val="22"/>
              </w:rPr>
              <w:t>OxiMax</w:t>
            </w:r>
            <w:proofErr w:type="spellEnd"/>
            <w:r w:rsidRPr="00512635">
              <w:rPr>
                <w:bCs/>
                <w:sz w:val="22"/>
                <w:szCs w:val="22"/>
              </w:rPr>
              <w:t xml:space="preserve"> </w:t>
            </w:r>
            <w:r w:rsidR="004333ED" w:rsidRPr="00512635">
              <w:rPr>
                <w:bCs/>
                <w:sz w:val="22"/>
                <w:szCs w:val="22"/>
              </w:rPr>
              <w:t xml:space="preserve">/ </w:t>
            </w:r>
            <w:r w:rsidR="004333ED" w:rsidRPr="00512635">
              <w:rPr>
                <w:bCs/>
                <w:color w:val="0070C0"/>
                <w:sz w:val="22"/>
                <w:szCs w:val="22"/>
              </w:rPr>
              <w:t xml:space="preserve">Dopuszcza się </w:t>
            </w:r>
            <w:r w:rsidR="00397075" w:rsidRPr="00512635">
              <w:rPr>
                <w:color w:val="0070C0"/>
              </w:rPr>
              <w:t xml:space="preserve"> </w:t>
            </w:r>
            <w:r w:rsidR="00397075" w:rsidRPr="00512635">
              <w:rPr>
                <w:bCs/>
                <w:color w:val="0070C0"/>
                <w:sz w:val="22"/>
                <w:szCs w:val="22"/>
              </w:rPr>
              <w:t xml:space="preserve">kardiomonitor wyposażony w pomiar SpO2 odporny na niską perfuzję i artefakty ruchowe wykonany w równoważnej technologii </w:t>
            </w:r>
            <w:proofErr w:type="spellStart"/>
            <w:r w:rsidR="00397075" w:rsidRPr="00512635">
              <w:rPr>
                <w:bCs/>
                <w:color w:val="0070C0"/>
                <w:sz w:val="22"/>
                <w:szCs w:val="22"/>
              </w:rPr>
              <w:t>iMAT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D4C83" w14:textId="76A2FEB7" w:rsidR="000306CD" w:rsidRPr="00512635" w:rsidRDefault="000306CD" w:rsidP="000306CD">
            <w:pPr>
              <w:rPr>
                <w:sz w:val="22"/>
                <w:szCs w:val="22"/>
              </w:rPr>
            </w:pPr>
            <w:r w:rsidRPr="00512635">
              <w:rPr>
                <w:sz w:val="22"/>
                <w:szCs w:val="22"/>
              </w:rPr>
              <w:t>Tak</w:t>
            </w:r>
            <w:r w:rsidR="007A1503" w:rsidRPr="00512635">
              <w:rPr>
                <w:sz w:val="22"/>
                <w:szCs w:val="22"/>
              </w:rPr>
              <w:t>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D0EE3" w14:textId="77777777" w:rsidR="000306CD" w:rsidRPr="00512635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696EBA55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AE9A1" w14:textId="77777777" w:rsidR="000306CD" w:rsidRPr="00512635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1C996" w14:textId="77777777" w:rsidR="000306CD" w:rsidRPr="00512635" w:rsidRDefault="000306CD" w:rsidP="000306CD">
            <w:pPr>
              <w:pStyle w:val="NormalnyWeb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512635">
              <w:rPr>
                <w:sz w:val="22"/>
                <w:szCs w:val="22"/>
              </w:rPr>
              <w:t xml:space="preserve">Pomiar SpO2, z prezentacją krzywej </w:t>
            </w:r>
            <w:proofErr w:type="spellStart"/>
            <w:r w:rsidRPr="00512635">
              <w:rPr>
                <w:sz w:val="22"/>
                <w:szCs w:val="22"/>
              </w:rPr>
              <w:t>pletyzmograficznej</w:t>
            </w:r>
            <w:proofErr w:type="spellEnd"/>
            <w:r w:rsidRPr="00512635">
              <w:rPr>
                <w:sz w:val="22"/>
                <w:szCs w:val="22"/>
              </w:rPr>
              <w:t>, wartości SpO2 oraz tętna.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F6252" w14:textId="77777777" w:rsidR="000306CD" w:rsidRPr="00512635" w:rsidRDefault="000306CD" w:rsidP="000306CD">
            <w:pPr>
              <w:rPr>
                <w:sz w:val="22"/>
                <w:szCs w:val="22"/>
              </w:rPr>
            </w:pPr>
            <w:r w:rsidRPr="00512635">
              <w:rPr>
                <w:sz w:val="22"/>
                <w:szCs w:val="22"/>
              </w:rPr>
              <w:t>Tak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BD408" w14:textId="77777777" w:rsidR="000306CD" w:rsidRPr="00512635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5BB7A257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84D" w14:textId="77777777" w:rsidR="000306CD" w:rsidRPr="00512635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FD19E" w14:textId="77777777" w:rsidR="000306CD" w:rsidRPr="00512635" w:rsidRDefault="000306CD" w:rsidP="000306CD">
            <w:pPr>
              <w:pStyle w:val="NormalnyWeb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512635">
              <w:rPr>
                <w:sz w:val="22"/>
                <w:szCs w:val="22"/>
              </w:rPr>
              <w:t>Zakres pomiarowy SpO</w:t>
            </w:r>
            <w:r w:rsidRPr="00512635">
              <w:rPr>
                <w:sz w:val="22"/>
                <w:szCs w:val="22"/>
                <w:vertAlign w:val="subscript"/>
              </w:rPr>
              <w:t>2</w:t>
            </w:r>
            <w:r w:rsidRPr="00512635">
              <w:rPr>
                <w:sz w:val="22"/>
                <w:szCs w:val="22"/>
              </w:rPr>
              <w:t xml:space="preserve"> min: 1 – 100%</w:t>
            </w:r>
          </w:p>
          <w:p w14:paraId="0429669B" w14:textId="77777777" w:rsidR="000306CD" w:rsidRPr="00512635" w:rsidRDefault="000306CD" w:rsidP="000306CD">
            <w:pPr>
              <w:pStyle w:val="NormalnyWeb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512635">
              <w:rPr>
                <w:sz w:val="22"/>
                <w:szCs w:val="22"/>
              </w:rPr>
              <w:lastRenderedPageBreak/>
              <w:t>Zakres pomiarowy pulsu min.: 25 – 290 ud./min.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1F15F" w14:textId="77777777" w:rsidR="000306CD" w:rsidRPr="00512635" w:rsidRDefault="000306CD" w:rsidP="000306CD">
            <w:pPr>
              <w:rPr>
                <w:sz w:val="22"/>
                <w:szCs w:val="22"/>
              </w:rPr>
            </w:pPr>
            <w:r w:rsidRPr="00512635">
              <w:rPr>
                <w:sz w:val="22"/>
                <w:szCs w:val="22"/>
              </w:rPr>
              <w:lastRenderedPageBreak/>
              <w:t>Tak,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591AB" w14:textId="77777777" w:rsidR="000306CD" w:rsidRPr="00512635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2BB0AEBD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BCC82" w14:textId="77777777" w:rsidR="000306CD" w:rsidRPr="00512635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15617" w14:textId="22F87842" w:rsidR="000306CD" w:rsidRPr="00512635" w:rsidRDefault="000306CD" w:rsidP="000306CD">
            <w:pPr>
              <w:pStyle w:val="NormalnyWeb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512635">
              <w:rPr>
                <w:sz w:val="22"/>
                <w:szCs w:val="22"/>
              </w:rPr>
              <w:t>Możliwość zmiany czułości świecenia diody w czujniku Spo2 przez użytkownika</w:t>
            </w:r>
            <w:r w:rsidR="00512635">
              <w:rPr>
                <w:sz w:val="22"/>
                <w:szCs w:val="22"/>
              </w:rPr>
              <w:t xml:space="preserve"> / </w:t>
            </w:r>
            <w:r w:rsidR="00512635" w:rsidRPr="00C2017D">
              <w:rPr>
                <w:color w:val="0070C0"/>
                <w:sz w:val="22"/>
                <w:szCs w:val="22"/>
              </w:rPr>
              <w:t xml:space="preserve">Dopuszcza się </w:t>
            </w:r>
            <w:r w:rsidR="00512635" w:rsidRPr="00C2017D">
              <w:rPr>
                <w:color w:val="0070C0"/>
              </w:rPr>
              <w:t xml:space="preserve"> </w:t>
            </w:r>
            <w:r w:rsidR="00512635" w:rsidRPr="00C2017D">
              <w:rPr>
                <w:color w:val="0070C0"/>
                <w:sz w:val="22"/>
                <w:szCs w:val="22"/>
              </w:rPr>
              <w:t>kardiomonitor modułowy bez możliwości zmiany czułości świecenia diody w czujniku Spo2 przez użytkownika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09969" w14:textId="27684A66" w:rsidR="000306CD" w:rsidRPr="00512635" w:rsidRDefault="000306CD" w:rsidP="000306CD">
            <w:pPr>
              <w:rPr>
                <w:sz w:val="22"/>
                <w:szCs w:val="22"/>
              </w:rPr>
            </w:pPr>
            <w:r w:rsidRPr="00512635">
              <w:rPr>
                <w:sz w:val="22"/>
                <w:szCs w:val="22"/>
              </w:rPr>
              <w:t>Tak</w:t>
            </w:r>
            <w:r w:rsidR="00C2017D">
              <w:rPr>
                <w:sz w:val="22"/>
                <w:szCs w:val="22"/>
              </w:rPr>
              <w:t>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9F796" w14:textId="77777777" w:rsidR="000306CD" w:rsidRPr="00512635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04363263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C4919" w14:textId="77777777" w:rsidR="000306CD" w:rsidRPr="00512635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D2604" w14:textId="77777777" w:rsidR="000306CD" w:rsidRPr="00512635" w:rsidRDefault="000306CD" w:rsidP="000306CD">
            <w:pPr>
              <w:pStyle w:val="NormalnyWeb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512635">
              <w:rPr>
                <w:sz w:val="22"/>
                <w:szCs w:val="22"/>
              </w:rPr>
              <w:t>Funkcja zapobiegania fałszywym alarmom poziomu saturacji.</w:t>
            </w:r>
          </w:p>
          <w:p w14:paraId="07A82A71" w14:textId="06D75FF0" w:rsidR="000306CD" w:rsidRPr="00512635" w:rsidRDefault="000306CD" w:rsidP="000306CD">
            <w:pPr>
              <w:pStyle w:val="NormalnyWeb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512635">
              <w:rPr>
                <w:sz w:val="22"/>
                <w:szCs w:val="22"/>
              </w:rPr>
              <w:t>- Inteligentne opóźnienie alarmu SpO2 uzależnione od głębokości oraz czasu  spadku wartości % SpO2, włączane przez użytkownika,</w:t>
            </w:r>
            <w:r w:rsidR="0015292A" w:rsidRPr="00512635">
              <w:rPr>
                <w:sz w:val="22"/>
                <w:szCs w:val="22"/>
              </w:rPr>
              <w:t xml:space="preserve"> / </w:t>
            </w:r>
            <w:r w:rsidR="0015292A" w:rsidRPr="00512635">
              <w:rPr>
                <w:color w:val="0070C0"/>
                <w:sz w:val="22"/>
                <w:szCs w:val="22"/>
              </w:rPr>
              <w:t>Dopuszcza się kardiomonitor</w:t>
            </w:r>
            <w:r w:rsidR="0015292A" w:rsidRPr="00512635">
              <w:rPr>
                <w:bCs/>
                <w:color w:val="0070C0"/>
                <w:sz w:val="22"/>
                <w:szCs w:val="22"/>
              </w:rPr>
              <w:t xml:space="preserve"> wyposażony w automatyczną funkcją zapobiegania fałszywym alarmom poziomu saturacji uzależnionej m.in. od spadku wartości % SpO2, czułości i czasu oraz w alarm </w:t>
            </w:r>
            <w:proofErr w:type="spellStart"/>
            <w:r w:rsidR="0015292A" w:rsidRPr="00512635">
              <w:rPr>
                <w:bCs/>
                <w:color w:val="0070C0"/>
                <w:sz w:val="22"/>
                <w:szCs w:val="22"/>
              </w:rPr>
              <w:t>desaturacji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0F35C" w14:textId="2ED99D3F" w:rsidR="000306CD" w:rsidRPr="00512635" w:rsidRDefault="000306CD" w:rsidP="000306CD">
            <w:pPr>
              <w:rPr>
                <w:sz w:val="22"/>
                <w:szCs w:val="22"/>
              </w:rPr>
            </w:pPr>
            <w:r w:rsidRPr="00512635">
              <w:rPr>
                <w:sz w:val="22"/>
                <w:szCs w:val="22"/>
              </w:rPr>
              <w:t>Tak</w:t>
            </w:r>
            <w:r w:rsidR="007A1503" w:rsidRPr="00512635">
              <w:rPr>
                <w:sz w:val="22"/>
                <w:szCs w:val="22"/>
              </w:rPr>
              <w:t>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5071B" w14:textId="77777777" w:rsidR="000306CD" w:rsidRPr="00512635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0306CD" w:rsidRPr="009A6D7F" w14:paraId="63FB38CC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7C4FA" w14:textId="77777777" w:rsidR="000306CD" w:rsidRPr="009A6D7F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C6976" w14:textId="77777777" w:rsidR="000306CD" w:rsidRPr="009A6D7F" w:rsidRDefault="000306CD" w:rsidP="000306CD">
            <w:pPr>
              <w:pStyle w:val="NormalnyWeb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Funkcja umożliwiająca użytkownikowi włączenie lub wyłączenie w dowolnym momencie graficznego wskaźnika jakości sygnału SpO</w:t>
            </w:r>
            <w:r w:rsidRPr="009A6D7F">
              <w:rPr>
                <w:sz w:val="22"/>
                <w:szCs w:val="22"/>
                <w:vertAlign w:val="subscript"/>
              </w:rPr>
              <w:t>2</w:t>
            </w:r>
            <w:r w:rsidRPr="009A6D7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6A804" w14:textId="77777777" w:rsidR="000306CD" w:rsidRPr="009A6D7F" w:rsidRDefault="000306CD" w:rsidP="000306CD">
            <w:pPr>
              <w:rPr>
                <w:sz w:val="22"/>
                <w:szCs w:val="22"/>
              </w:rPr>
            </w:pPr>
            <w:r w:rsidRPr="009A6D7F">
              <w:rPr>
                <w:sz w:val="22"/>
                <w:szCs w:val="22"/>
              </w:rPr>
              <w:t>Tak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85440" w14:textId="77777777" w:rsidR="000306CD" w:rsidRPr="009A6D7F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E05F02" w:rsidRPr="009A6D7F" w14:paraId="7CCFAA13" w14:textId="77777777" w:rsidTr="00E05F02">
        <w:trPr>
          <w:trHeight w:val="401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EE24C" w14:textId="77777777" w:rsidR="00E05F02" w:rsidRPr="00E05F02" w:rsidRDefault="00E05F02" w:rsidP="00E05F02">
            <w:pPr>
              <w:spacing w:line="240" w:lineRule="auto"/>
              <w:ind w:left="567"/>
              <w:rPr>
                <w:sz w:val="22"/>
                <w:szCs w:val="22"/>
              </w:rPr>
            </w:pPr>
          </w:p>
        </w:tc>
        <w:tc>
          <w:tcPr>
            <w:tcW w:w="98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0C978" w14:textId="419F5168" w:rsidR="00E05F02" w:rsidRPr="009A6D7F" w:rsidRDefault="00E05F02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9A6D7F">
              <w:rPr>
                <w:rFonts w:ascii="Times New Roman" w:hAnsi="Times New Roman"/>
                <w:b/>
                <w:sz w:val="22"/>
                <w:szCs w:val="22"/>
              </w:rPr>
              <w:t>MOŻLIWOŚĆ ROZBUDOWY KARDIOMONITORA</w:t>
            </w:r>
          </w:p>
        </w:tc>
      </w:tr>
      <w:tr w:rsidR="000306CD" w:rsidRPr="009A6D7F" w14:paraId="09E24696" w14:textId="77777777" w:rsidTr="00E05F02">
        <w:trPr>
          <w:trHeight w:val="1399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C9988" w14:textId="77777777" w:rsidR="000306CD" w:rsidRPr="00C2017D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ACF58" w14:textId="77777777" w:rsidR="000306CD" w:rsidRPr="00C2017D" w:rsidRDefault="000306CD" w:rsidP="000306CD">
            <w:pPr>
              <w:pStyle w:val="NormalnyWeb11"/>
              <w:spacing w:before="0" w:after="0" w:line="240" w:lineRule="auto"/>
              <w:contextualSpacing/>
              <w:rPr>
                <w:kern w:val="1"/>
                <w:sz w:val="22"/>
                <w:szCs w:val="22"/>
              </w:rPr>
            </w:pPr>
            <w:r w:rsidRPr="00C2017D">
              <w:rPr>
                <w:kern w:val="1"/>
                <w:sz w:val="22"/>
                <w:szCs w:val="22"/>
              </w:rPr>
              <w:t>Możliwość rozbudowy:</w:t>
            </w:r>
          </w:p>
          <w:p w14:paraId="09D1541D" w14:textId="77777777" w:rsidR="000306CD" w:rsidRPr="00C2017D" w:rsidRDefault="000306CD" w:rsidP="000306CD">
            <w:pPr>
              <w:pStyle w:val="NormalnyWeb11"/>
              <w:spacing w:before="0" w:after="0" w:line="240" w:lineRule="auto"/>
              <w:contextualSpacing/>
              <w:rPr>
                <w:kern w:val="1"/>
                <w:sz w:val="22"/>
                <w:szCs w:val="22"/>
              </w:rPr>
            </w:pPr>
            <w:r w:rsidRPr="00C2017D">
              <w:rPr>
                <w:kern w:val="1"/>
                <w:sz w:val="22"/>
                <w:szCs w:val="22"/>
              </w:rPr>
              <w:t>- pomiar CO2</w:t>
            </w:r>
          </w:p>
          <w:p w14:paraId="3E949ACD" w14:textId="77777777" w:rsidR="000306CD" w:rsidRPr="00C2017D" w:rsidRDefault="000306CD" w:rsidP="000306CD">
            <w:pPr>
              <w:pStyle w:val="NormalnyWeb11"/>
              <w:spacing w:before="0" w:after="0" w:line="240" w:lineRule="auto"/>
              <w:contextualSpacing/>
              <w:rPr>
                <w:kern w:val="1"/>
                <w:sz w:val="22"/>
                <w:szCs w:val="22"/>
              </w:rPr>
            </w:pPr>
            <w:r w:rsidRPr="00C2017D">
              <w:rPr>
                <w:kern w:val="1"/>
                <w:sz w:val="22"/>
                <w:szCs w:val="22"/>
              </w:rPr>
              <w:t>- pomiar NMT</w:t>
            </w:r>
          </w:p>
          <w:p w14:paraId="66038223" w14:textId="77777777" w:rsidR="000306CD" w:rsidRPr="00C2017D" w:rsidRDefault="000306CD" w:rsidP="000306CD">
            <w:pPr>
              <w:pStyle w:val="NormalnyWeb11"/>
              <w:spacing w:before="0" w:after="0" w:line="240" w:lineRule="auto"/>
              <w:contextualSpacing/>
              <w:rPr>
                <w:kern w:val="1"/>
                <w:sz w:val="22"/>
                <w:szCs w:val="22"/>
              </w:rPr>
            </w:pPr>
            <w:r w:rsidRPr="00C2017D">
              <w:rPr>
                <w:kern w:val="1"/>
                <w:sz w:val="22"/>
                <w:szCs w:val="22"/>
              </w:rPr>
              <w:t xml:space="preserve">- pomiar głębokości uśpienia </w:t>
            </w:r>
            <w:proofErr w:type="spellStart"/>
            <w:r w:rsidRPr="00C2017D">
              <w:rPr>
                <w:kern w:val="1"/>
                <w:sz w:val="22"/>
                <w:szCs w:val="22"/>
              </w:rPr>
              <w:t>qCon</w:t>
            </w:r>
            <w:proofErr w:type="spellEnd"/>
            <w:r w:rsidRPr="00C2017D">
              <w:rPr>
                <w:kern w:val="1"/>
                <w:sz w:val="22"/>
                <w:szCs w:val="22"/>
              </w:rPr>
              <w:t xml:space="preserve"> i BIS</w:t>
            </w:r>
          </w:p>
          <w:p w14:paraId="2FA4667C" w14:textId="77777777" w:rsidR="000306CD" w:rsidRPr="00C2017D" w:rsidRDefault="000306CD" w:rsidP="000306CD">
            <w:pPr>
              <w:pStyle w:val="NormalnyWeb11"/>
              <w:spacing w:before="0" w:after="0" w:line="240" w:lineRule="auto"/>
              <w:contextualSpacing/>
              <w:rPr>
                <w:kern w:val="1"/>
                <w:sz w:val="22"/>
                <w:szCs w:val="22"/>
              </w:rPr>
            </w:pPr>
            <w:r w:rsidRPr="00C2017D">
              <w:rPr>
                <w:kern w:val="1"/>
                <w:sz w:val="22"/>
                <w:szCs w:val="22"/>
              </w:rPr>
              <w:t xml:space="preserve">- centrala monitorująca min </w:t>
            </w:r>
            <w:smartTag w:uri="urn:schemas-microsoft-com:office:smarttags" w:element="metricconverter">
              <w:smartTagPr>
                <w:attr w:name="ProductID" w:val="24”"/>
              </w:smartTagPr>
              <w:r w:rsidRPr="00C2017D">
                <w:rPr>
                  <w:kern w:val="1"/>
                  <w:sz w:val="22"/>
                  <w:szCs w:val="22"/>
                </w:rPr>
                <w:t>24”</w:t>
              </w:r>
            </w:smartTag>
            <w:r w:rsidRPr="00C2017D">
              <w:rPr>
                <w:kern w:val="1"/>
                <w:sz w:val="22"/>
                <w:szCs w:val="22"/>
              </w:rPr>
              <w:t xml:space="preserve"> </w:t>
            </w:r>
          </w:p>
          <w:p w14:paraId="33CAAAC8" w14:textId="77777777" w:rsidR="000306CD" w:rsidRPr="00C2017D" w:rsidRDefault="000306CD" w:rsidP="000306CD">
            <w:pPr>
              <w:pStyle w:val="NormalnyWeb11"/>
              <w:spacing w:before="0" w:after="0" w:line="240" w:lineRule="auto"/>
              <w:contextualSpacing/>
              <w:rPr>
                <w:kern w:val="1"/>
                <w:sz w:val="22"/>
                <w:szCs w:val="22"/>
              </w:rPr>
            </w:pPr>
            <w:r w:rsidRPr="00C2017D">
              <w:rPr>
                <w:kern w:val="1"/>
                <w:sz w:val="22"/>
                <w:szCs w:val="22"/>
              </w:rPr>
              <w:t>- pomiar EEG</w:t>
            </w:r>
          </w:p>
          <w:p w14:paraId="50FC80DB" w14:textId="3F2E275B" w:rsidR="00240AF5" w:rsidRPr="00C2017D" w:rsidRDefault="00240AF5" w:rsidP="000306CD">
            <w:pPr>
              <w:pStyle w:val="NormalnyWeb11"/>
              <w:spacing w:before="0" w:after="0" w:line="240" w:lineRule="auto"/>
              <w:contextualSpacing/>
              <w:rPr>
                <w:kern w:val="1"/>
                <w:sz w:val="22"/>
                <w:szCs w:val="22"/>
              </w:rPr>
            </w:pPr>
            <w:r w:rsidRPr="00C2017D">
              <w:rPr>
                <w:color w:val="0070C0"/>
                <w:kern w:val="1"/>
                <w:sz w:val="22"/>
                <w:szCs w:val="22"/>
              </w:rPr>
              <w:t xml:space="preserve">Dopuszcza się możliwość rozbudowy: </w:t>
            </w:r>
            <w:r w:rsidRPr="00C2017D">
              <w:rPr>
                <w:color w:val="0070C0"/>
              </w:rPr>
              <w:t xml:space="preserve"> </w:t>
            </w:r>
            <w:r w:rsidRPr="00C2017D">
              <w:rPr>
                <w:color w:val="0070C0"/>
                <w:kern w:val="1"/>
                <w:sz w:val="22"/>
                <w:szCs w:val="22"/>
              </w:rPr>
              <w:t>IBPx2, CO2, CO, centrala monitorująca min. 30”, 12-kanałowe EKG z pełną analizą, WIFI, czytnik kodów wbudowany w urządzenie, drukarka termiczna 3-kanałowa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83B49" w14:textId="760C790A" w:rsidR="000306CD" w:rsidRPr="00C2017D" w:rsidRDefault="000306CD" w:rsidP="000306CD">
            <w:pPr>
              <w:rPr>
                <w:sz w:val="22"/>
                <w:szCs w:val="22"/>
              </w:rPr>
            </w:pPr>
            <w:r w:rsidRPr="00C2017D">
              <w:rPr>
                <w:sz w:val="22"/>
                <w:szCs w:val="22"/>
              </w:rPr>
              <w:t>Tak</w:t>
            </w:r>
            <w:r w:rsidR="007A1503" w:rsidRPr="00C2017D">
              <w:rPr>
                <w:sz w:val="22"/>
                <w:szCs w:val="22"/>
              </w:rPr>
              <w:t>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71E4F" w14:textId="77777777" w:rsidR="000306CD" w:rsidRPr="00FA3EF8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highlight w:val="yellow"/>
                <w:lang w:val="pl-PL"/>
              </w:rPr>
            </w:pPr>
          </w:p>
        </w:tc>
      </w:tr>
      <w:tr w:rsidR="00E05F02" w:rsidRPr="009A6D7F" w14:paraId="2A701C98" w14:textId="77777777" w:rsidTr="00E05F02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A9992" w14:textId="77777777" w:rsidR="00E05F02" w:rsidRPr="00E05F02" w:rsidRDefault="00E05F02" w:rsidP="00E05F02">
            <w:pPr>
              <w:spacing w:line="240" w:lineRule="auto"/>
              <w:ind w:left="567"/>
              <w:rPr>
                <w:sz w:val="22"/>
                <w:szCs w:val="22"/>
              </w:rPr>
            </w:pPr>
          </w:p>
        </w:tc>
        <w:tc>
          <w:tcPr>
            <w:tcW w:w="98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A00F4" w14:textId="7ECC255C" w:rsidR="00E05F02" w:rsidRPr="009A6D7F" w:rsidRDefault="00E05F02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9A6D7F">
              <w:rPr>
                <w:rFonts w:ascii="Times New Roman" w:hAnsi="Times New Roman"/>
                <w:b/>
                <w:sz w:val="22"/>
                <w:szCs w:val="22"/>
              </w:rPr>
              <w:t>WYPOSAŻENIE</w:t>
            </w:r>
          </w:p>
        </w:tc>
      </w:tr>
      <w:tr w:rsidR="000306CD" w:rsidRPr="009A6D7F" w14:paraId="77A18AF9" w14:textId="77777777" w:rsidTr="000306CD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5BEAC" w14:textId="77777777" w:rsidR="000306CD" w:rsidRPr="00C2017D" w:rsidRDefault="000306CD" w:rsidP="000306C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0A2F4" w14:textId="77777777" w:rsidR="000306CD" w:rsidRPr="00C2017D" w:rsidRDefault="000306CD" w:rsidP="000306CD">
            <w:pPr>
              <w:pStyle w:val="NormalnyWeb11"/>
              <w:spacing w:before="0" w:after="0" w:line="240" w:lineRule="auto"/>
              <w:contextualSpacing/>
              <w:rPr>
                <w:b/>
                <w:sz w:val="22"/>
                <w:szCs w:val="22"/>
              </w:rPr>
            </w:pPr>
            <w:r w:rsidRPr="00C2017D">
              <w:rPr>
                <w:b/>
                <w:sz w:val="22"/>
                <w:szCs w:val="22"/>
              </w:rPr>
              <w:t>Każdy monitor wyposażony w:</w:t>
            </w:r>
          </w:p>
          <w:p w14:paraId="312835A5" w14:textId="77777777" w:rsidR="000306CD" w:rsidRPr="00C2017D" w:rsidRDefault="000306CD" w:rsidP="000306CD">
            <w:pPr>
              <w:pStyle w:val="NormalnyWeb1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C2017D">
              <w:rPr>
                <w:sz w:val="22"/>
                <w:szCs w:val="22"/>
              </w:rPr>
              <w:t>- Kabel EKG dla dorosłych - 1 szt.</w:t>
            </w:r>
          </w:p>
          <w:p w14:paraId="6E9ECDF6" w14:textId="77777777" w:rsidR="000306CD" w:rsidRPr="00C2017D" w:rsidRDefault="000306CD" w:rsidP="000306CD">
            <w:pPr>
              <w:pStyle w:val="NormalnyWeb1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C2017D">
              <w:rPr>
                <w:sz w:val="22"/>
                <w:szCs w:val="22"/>
              </w:rPr>
              <w:t>- EKG, przewody pacjenta 3 odprowadzenia - 1 szt.</w:t>
            </w:r>
          </w:p>
          <w:p w14:paraId="5D503A18" w14:textId="77777777" w:rsidR="000306CD" w:rsidRPr="00C2017D" w:rsidRDefault="000306CD" w:rsidP="000306CD">
            <w:pPr>
              <w:pStyle w:val="NormalnyWeb1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C2017D">
              <w:rPr>
                <w:sz w:val="22"/>
                <w:szCs w:val="22"/>
              </w:rPr>
              <w:t>- wężyk łączący mankiet z monitorem - 1 szt.</w:t>
            </w:r>
          </w:p>
          <w:p w14:paraId="69D1A1ED" w14:textId="77777777" w:rsidR="000306CD" w:rsidRPr="00C2017D" w:rsidRDefault="000306CD" w:rsidP="000306CD">
            <w:pPr>
              <w:pStyle w:val="NormalnyWeb1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C2017D">
              <w:rPr>
                <w:sz w:val="22"/>
                <w:szCs w:val="22"/>
              </w:rPr>
              <w:t xml:space="preserve">- wielorazowy mankiet dla pacjentów dorosłych – 2 szt. </w:t>
            </w:r>
          </w:p>
          <w:p w14:paraId="2A3E00ED" w14:textId="77777777" w:rsidR="000306CD" w:rsidRPr="00C2017D" w:rsidRDefault="000306CD" w:rsidP="000306CD">
            <w:pPr>
              <w:pStyle w:val="NormalnyWeb1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C2017D">
              <w:rPr>
                <w:sz w:val="22"/>
                <w:szCs w:val="22"/>
              </w:rPr>
              <w:t>- wielorazowy czujnik typu klips do pomiaru saturacji – 1 szt.</w:t>
            </w:r>
          </w:p>
          <w:p w14:paraId="27B6594B" w14:textId="77777777" w:rsidR="000306CD" w:rsidRPr="00C2017D" w:rsidRDefault="000306CD" w:rsidP="000306CD">
            <w:pPr>
              <w:pStyle w:val="NormalnyWeb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C2017D">
              <w:rPr>
                <w:sz w:val="22"/>
                <w:szCs w:val="22"/>
              </w:rPr>
              <w:t>- przewód do podłączenia czujnika saturacji - 1 szt.</w:t>
            </w:r>
          </w:p>
          <w:p w14:paraId="198C59E1" w14:textId="77777777" w:rsidR="000306CD" w:rsidRPr="00C2017D" w:rsidRDefault="000306CD" w:rsidP="000306CD">
            <w:pPr>
              <w:pStyle w:val="NormalnyWeb1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C2017D">
              <w:rPr>
                <w:sz w:val="22"/>
                <w:szCs w:val="22"/>
              </w:rPr>
              <w:t xml:space="preserve">- stojak jezdny ze stali nierdzewnej na min: 6 kołowej podstawie jezdnej wyposażony w min 2 hamulce z metalowym koszem na akcesoria – 1 </w:t>
            </w:r>
            <w:proofErr w:type="spellStart"/>
            <w:r w:rsidRPr="00C2017D">
              <w:rPr>
                <w:sz w:val="22"/>
                <w:szCs w:val="22"/>
              </w:rPr>
              <w:t>szt</w:t>
            </w:r>
            <w:proofErr w:type="spellEnd"/>
          </w:p>
          <w:p w14:paraId="01A072B9" w14:textId="76745EB4" w:rsidR="000306CD" w:rsidRPr="00C2017D" w:rsidRDefault="004F6249" w:rsidP="000306CD">
            <w:pPr>
              <w:pStyle w:val="NormalnyWeb1"/>
              <w:spacing w:before="0" w:after="0" w:line="240" w:lineRule="auto"/>
              <w:contextualSpacing/>
              <w:rPr>
                <w:color w:val="0070C0"/>
                <w:sz w:val="22"/>
                <w:szCs w:val="22"/>
              </w:rPr>
            </w:pPr>
            <w:r w:rsidRPr="00C2017D">
              <w:rPr>
                <w:sz w:val="22"/>
                <w:szCs w:val="22"/>
              </w:rPr>
              <w:t xml:space="preserve">/ </w:t>
            </w:r>
            <w:r w:rsidRPr="00C2017D">
              <w:rPr>
                <w:color w:val="0070C0"/>
                <w:sz w:val="22"/>
                <w:szCs w:val="22"/>
              </w:rPr>
              <w:t>Dopuszcza się monitor wyposażony w:</w:t>
            </w:r>
          </w:p>
          <w:p w14:paraId="5C4BB166" w14:textId="77777777" w:rsidR="004F6249" w:rsidRPr="00C2017D" w:rsidRDefault="004F6249" w:rsidP="004F6249">
            <w:pPr>
              <w:pStyle w:val="NormalnyWeb1"/>
              <w:spacing w:line="240" w:lineRule="auto"/>
              <w:contextualSpacing/>
              <w:rPr>
                <w:color w:val="0070C0"/>
                <w:sz w:val="22"/>
                <w:szCs w:val="22"/>
              </w:rPr>
            </w:pPr>
            <w:r w:rsidRPr="00C2017D">
              <w:rPr>
                <w:color w:val="0070C0"/>
                <w:sz w:val="22"/>
                <w:szCs w:val="22"/>
              </w:rPr>
              <w:t>- Kabel EKG dla dorosłych - 1 szt.</w:t>
            </w:r>
          </w:p>
          <w:p w14:paraId="5EE171CE" w14:textId="77777777" w:rsidR="004F6249" w:rsidRPr="00C2017D" w:rsidRDefault="004F6249" w:rsidP="004F6249">
            <w:pPr>
              <w:pStyle w:val="NormalnyWeb1"/>
              <w:spacing w:line="240" w:lineRule="auto"/>
              <w:contextualSpacing/>
              <w:rPr>
                <w:color w:val="0070C0"/>
                <w:sz w:val="22"/>
                <w:szCs w:val="22"/>
              </w:rPr>
            </w:pPr>
            <w:r w:rsidRPr="00C2017D">
              <w:rPr>
                <w:color w:val="0070C0"/>
                <w:sz w:val="22"/>
                <w:szCs w:val="22"/>
              </w:rPr>
              <w:t>- EKG, przewody pacjenta 3 odprowadzenia - 1 szt.</w:t>
            </w:r>
          </w:p>
          <w:p w14:paraId="09D7C29B" w14:textId="77777777" w:rsidR="004F6249" w:rsidRPr="00C2017D" w:rsidRDefault="004F6249" w:rsidP="004F6249">
            <w:pPr>
              <w:pStyle w:val="NormalnyWeb1"/>
              <w:spacing w:line="240" w:lineRule="auto"/>
              <w:contextualSpacing/>
              <w:rPr>
                <w:color w:val="0070C0"/>
                <w:sz w:val="22"/>
                <w:szCs w:val="22"/>
              </w:rPr>
            </w:pPr>
            <w:r w:rsidRPr="00C2017D">
              <w:rPr>
                <w:color w:val="0070C0"/>
                <w:sz w:val="22"/>
                <w:szCs w:val="22"/>
              </w:rPr>
              <w:t>- wężyk łączący mankiet z monitorem - 1 szt.</w:t>
            </w:r>
          </w:p>
          <w:p w14:paraId="355174D3" w14:textId="77777777" w:rsidR="004F6249" w:rsidRPr="00C2017D" w:rsidRDefault="004F6249" w:rsidP="004F6249">
            <w:pPr>
              <w:pStyle w:val="NormalnyWeb1"/>
              <w:spacing w:line="240" w:lineRule="auto"/>
              <w:contextualSpacing/>
              <w:rPr>
                <w:color w:val="0070C0"/>
                <w:sz w:val="22"/>
                <w:szCs w:val="22"/>
              </w:rPr>
            </w:pPr>
            <w:r w:rsidRPr="00C2017D">
              <w:rPr>
                <w:color w:val="0070C0"/>
                <w:sz w:val="22"/>
                <w:szCs w:val="22"/>
              </w:rPr>
              <w:t xml:space="preserve">- wielorazowy mankiet dla pacjentów </w:t>
            </w:r>
            <w:r w:rsidRPr="00C2017D">
              <w:rPr>
                <w:color w:val="0070C0"/>
                <w:sz w:val="22"/>
                <w:szCs w:val="22"/>
              </w:rPr>
              <w:lastRenderedPageBreak/>
              <w:t xml:space="preserve">dorosłych – 2 szt. </w:t>
            </w:r>
          </w:p>
          <w:p w14:paraId="10FB8531" w14:textId="77777777" w:rsidR="004F6249" w:rsidRPr="00C2017D" w:rsidRDefault="004F6249" w:rsidP="004F6249">
            <w:pPr>
              <w:pStyle w:val="NormalnyWeb1"/>
              <w:spacing w:line="240" w:lineRule="auto"/>
              <w:contextualSpacing/>
              <w:rPr>
                <w:color w:val="0070C0"/>
                <w:sz w:val="22"/>
                <w:szCs w:val="22"/>
              </w:rPr>
            </w:pPr>
            <w:r w:rsidRPr="00C2017D">
              <w:rPr>
                <w:color w:val="0070C0"/>
                <w:sz w:val="22"/>
                <w:szCs w:val="22"/>
              </w:rPr>
              <w:t>- wielorazowy czujnik typu klips do pomiaru saturacji – 1 szt.</w:t>
            </w:r>
          </w:p>
          <w:p w14:paraId="1F7E4B01" w14:textId="77777777" w:rsidR="004F6249" w:rsidRPr="00C2017D" w:rsidRDefault="004F6249" w:rsidP="004F6249">
            <w:pPr>
              <w:pStyle w:val="NormalnyWeb1"/>
              <w:spacing w:before="0" w:after="0" w:line="240" w:lineRule="auto"/>
              <w:contextualSpacing/>
              <w:rPr>
                <w:color w:val="0070C0"/>
                <w:sz w:val="22"/>
                <w:szCs w:val="22"/>
              </w:rPr>
            </w:pPr>
            <w:r w:rsidRPr="00C2017D">
              <w:rPr>
                <w:color w:val="0070C0"/>
                <w:sz w:val="22"/>
                <w:szCs w:val="22"/>
              </w:rPr>
              <w:t>- przewód do podłączenia czujnika saturacji - 1 szt.</w:t>
            </w:r>
          </w:p>
          <w:p w14:paraId="3860D917" w14:textId="57A88598" w:rsidR="004F6249" w:rsidRPr="00C2017D" w:rsidRDefault="004F6249" w:rsidP="004F6249">
            <w:pPr>
              <w:pStyle w:val="NormalnyWeb1"/>
              <w:spacing w:before="0" w:after="0" w:line="240" w:lineRule="auto"/>
              <w:contextualSpacing/>
              <w:rPr>
                <w:sz w:val="22"/>
                <w:szCs w:val="22"/>
              </w:rPr>
            </w:pPr>
            <w:r w:rsidRPr="00C2017D">
              <w:rPr>
                <w:color w:val="0070C0"/>
                <w:sz w:val="22"/>
                <w:szCs w:val="22"/>
              </w:rPr>
              <w:t>-</w:t>
            </w:r>
            <w:r w:rsidR="003936FF" w:rsidRPr="00C2017D">
              <w:rPr>
                <w:color w:val="0070C0"/>
                <w:sz w:val="22"/>
                <w:szCs w:val="22"/>
              </w:rPr>
              <w:t xml:space="preserve"> w dedykowany, stabilny stojak jezdny z koszem na akcesoria, regulacją wysokości oraz kąta pochylenia monitora i 5 niezależnych, skrętnych kół, z których każde wyposażone jest w niezależny hamulec</w:t>
            </w:r>
            <w:r w:rsidR="00C2017D">
              <w:rPr>
                <w:color w:val="0070C0"/>
                <w:sz w:val="22"/>
                <w:szCs w:val="22"/>
              </w:rPr>
              <w:t xml:space="preserve"> /</w:t>
            </w:r>
            <w:r w:rsidR="00043224">
              <w:rPr>
                <w:color w:val="0070C0"/>
                <w:sz w:val="22"/>
                <w:szCs w:val="22"/>
              </w:rPr>
              <w:t xml:space="preserve"> </w:t>
            </w:r>
            <w:r w:rsidR="00043224" w:rsidRPr="00D12447">
              <w:rPr>
                <w:color w:val="00B050"/>
                <w:sz w:val="22"/>
                <w:szCs w:val="22"/>
              </w:rPr>
              <w:t>dopuszcza się kardiomonitor modułowy wyposażony w stojak jezdny ze stali malowany proszkowo na 5- kołowej podstawie jezdnej wyposażony w 2 hamulce z metalowym koszem na akcesoria</w:t>
            </w:r>
            <w:r w:rsidR="00D12447">
              <w:rPr>
                <w:color w:val="0070C0"/>
                <w:sz w:val="22"/>
                <w:szCs w:val="22"/>
              </w:rPr>
              <w:t xml:space="preserve"> / dopuszcza się </w:t>
            </w:r>
            <w:r w:rsidR="00D12447">
              <w:t xml:space="preserve"> </w:t>
            </w:r>
            <w:r w:rsidR="00D12447" w:rsidRPr="00D12447">
              <w:rPr>
                <w:color w:val="0070C0"/>
                <w:sz w:val="22"/>
                <w:szCs w:val="22"/>
              </w:rPr>
              <w:t>kardiomonitor wraz ze stojakiem jezdnym ze stali nierdzewnej na 6 kołowej podstawie jezdnej wyposażony w 2 hamulce z metalowym koszem na akcesoria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524B7" w14:textId="3F24DD23" w:rsidR="000306CD" w:rsidRPr="00C2017D" w:rsidRDefault="000306CD" w:rsidP="000306CD">
            <w:pPr>
              <w:rPr>
                <w:sz w:val="22"/>
                <w:szCs w:val="22"/>
              </w:rPr>
            </w:pPr>
            <w:r w:rsidRPr="00C2017D">
              <w:rPr>
                <w:sz w:val="22"/>
                <w:szCs w:val="22"/>
              </w:rPr>
              <w:lastRenderedPageBreak/>
              <w:t>Tak</w:t>
            </w:r>
            <w:r w:rsidR="00781850">
              <w:rPr>
                <w:sz w:val="22"/>
                <w:szCs w:val="22"/>
              </w:rPr>
              <w:t>, podać</w:t>
            </w:r>
          </w:p>
        </w:tc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E66C3" w14:textId="77777777" w:rsidR="000306CD" w:rsidRPr="00C2017D" w:rsidRDefault="000306CD" w:rsidP="000306CD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</w:tbl>
    <w:p w14:paraId="0B5D7AC1" w14:textId="77777777" w:rsidR="00F30157" w:rsidRPr="009A6D7F" w:rsidRDefault="00F30157" w:rsidP="00F30157">
      <w:pPr>
        <w:pStyle w:val="Standard"/>
        <w:rPr>
          <w:rFonts w:ascii="Times New Roman" w:hAnsi="Times New Roman"/>
          <w:sz w:val="22"/>
          <w:szCs w:val="22"/>
          <w:lang w:val="pl-PL"/>
        </w:rPr>
      </w:pPr>
    </w:p>
    <w:p w14:paraId="45649C59" w14:textId="77777777" w:rsidR="00F42B40" w:rsidRPr="00F42B40" w:rsidRDefault="00F42B40" w:rsidP="00F42B40">
      <w:pPr>
        <w:widowControl w:val="0"/>
        <w:spacing w:before="120" w:line="240" w:lineRule="auto"/>
        <w:jc w:val="both"/>
        <w:rPr>
          <w:rFonts w:eastAsia="Lucida Sans Unicode"/>
          <w:kern w:val="0"/>
          <w:sz w:val="24"/>
          <w:szCs w:val="24"/>
          <w:lang w:eastAsia="pl-PL"/>
        </w:rPr>
      </w:pPr>
      <w:r w:rsidRPr="00F42B40">
        <w:rPr>
          <w:rFonts w:eastAsia="Lucida Sans Unicode"/>
          <w:kern w:val="0"/>
          <w:sz w:val="24"/>
          <w:szCs w:val="24"/>
          <w:lang w:eastAsia="pl-PL"/>
        </w:rPr>
        <w:t>UWAGA: niniejszy Załącznik – opis przedmiotu zamówienia – opis wymaganych parametrów technicznych, stanowi określenie wymagań Zamawiającego w odniesieniu do dopuszczonego przez niego zakresu równoważności rozwiązania równoważnego.</w:t>
      </w:r>
    </w:p>
    <w:p w14:paraId="3FCEE490" w14:textId="77777777" w:rsidR="00F42B40" w:rsidRPr="00F42B40" w:rsidRDefault="00F42B40" w:rsidP="00F42B40">
      <w:pPr>
        <w:widowControl w:val="0"/>
        <w:spacing w:line="240" w:lineRule="auto"/>
        <w:jc w:val="both"/>
        <w:rPr>
          <w:rFonts w:eastAsia="Lucida Sans Unicode"/>
          <w:kern w:val="0"/>
          <w:sz w:val="24"/>
          <w:szCs w:val="24"/>
          <w:lang w:eastAsia="pl-PL"/>
        </w:rPr>
      </w:pPr>
      <w:r w:rsidRPr="00F42B40">
        <w:rPr>
          <w:rFonts w:eastAsia="Lucida Sans Unicode"/>
          <w:kern w:val="0"/>
          <w:sz w:val="24"/>
          <w:szCs w:val="24"/>
          <w:lang w:eastAsia="pl-PL"/>
        </w:rPr>
        <w:t>Przedstawione dane techniczne należy potwierdzić odpowiednimi materiałami informacyjnymi producenta, poprzez folder lub prospekt oferowanego przedmiotu zamówienia w sposób jednoznaczny potwierdzający spełnienie wymaganych parametrów technicznych zgodnie z opisem w SWZ.</w:t>
      </w:r>
    </w:p>
    <w:p w14:paraId="7F23472B" w14:textId="77777777" w:rsidR="00F42B40" w:rsidRPr="00F42B40" w:rsidRDefault="00F42B40" w:rsidP="00F42B40">
      <w:pPr>
        <w:widowControl w:val="0"/>
        <w:spacing w:line="240" w:lineRule="auto"/>
        <w:jc w:val="both"/>
        <w:rPr>
          <w:rFonts w:eastAsia="Lucida Sans Unicode"/>
          <w:kern w:val="0"/>
          <w:sz w:val="24"/>
          <w:szCs w:val="24"/>
          <w:lang w:eastAsia="pl-PL"/>
        </w:rPr>
      </w:pPr>
      <w:r w:rsidRPr="00F42B40">
        <w:rPr>
          <w:rFonts w:eastAsia="Lucida Sans Unicode"/>
          <w:kern w:val="0"/>
          <w:sz w:val="24"/>
          <w:szCs w:val="24"/>
          <w:lang w:eastAsia="pl-PL"/>
        </w:rPr>
        <w:t>Niespełnienie któregokolwiek z wymaganych parametrów spowoduje odrzucenie oferty.</w:t>
      </w:r>
    </w:p>
    <w:p w14:paraId="076E3B2E" w14:textId="0730B0A2" w:rsidR="00F42B40" w:rsidRDefault="00F42B40" w:rsidP="00F42B40">
      <w:pPr>
        <w:widowControl w:val="0"/>
        <w:spacing w:line="240" w:lineRule="auto"/>
        <w:rPr>
          <w:rFonts w:eastAsia="Lucida Sans Unicode"/>
          <w:kern w:val="0"/>
          <w:sz w:val="24"/>
          <w:szCs w:val="24"/>
          <w:lang w:eastAsia="pl-PL"/>
        </w:rPr>
      </w:pPr>
    </w:p>
    <w:p w14:paraId="71F4E874" w14:textId="77777777" w:rsidR="00F42B40" w:rsidRPr="00F42B40" w:rsidRDefault="00F42B40" w:rsidP="00F42B40">
      <w:pPr>
        <w:widowControl w:val="0"/>
        <w:spacing w:line="240" w:lineRule="auto"/>
        <w:rPr>
          <w:rFonts w:eastAsia="Lucida Sans Unicode"/>
          <w:kern w:val="0"/>
          <w:sz w:val="24"/>
          <w:szCs w:val="24"/>
          <w:lang w:eastAsia="pl-PL"/>
        </w:rPr>
      </w:pPr>
    </w:p>
    <w:p w14:paraId="2AE0FF3F" w14:textId="77777777" w:rsidR="00F42B40" w:rsidRPr="00F42B40" w:rsidRDefault="00F42B40" w:rsidP="00F42B40">
      <w:pPr>
        <w:widowControl w:val="0"/>
        <w:spacing w:line="240" w:lineRule="auto"/>
        <w:rPr>
          <w:rFonts w:eastAsia="Lucida Sans Unicode"/>
          <w:kern w:val="0"/>
          <w:sz w:val="24"/>
          <w:szCs w:val="24"/>
          <w:lang w:eastAsia="pl-PL"/>
        </w:rPr>
      </w:pPr>
      <w:r w:rsidRPr="00F42B40">
        <w:rPr>
          <w:rFonts w:eastAsia="Lucida Sans Unicode"/>
          <w:kern w:val="0"/>
          <w:sz w:val="24"/>
          <w:szCs w:val="24"/>
          <w:lang w:eastAsia="pl-PL"/>
        </w:rPr>
        <w:t xml:space="preserve">………………… miejscowość data ………………….   </w:t>
      </w:r>
    </w:p>
    <w:p w14:paraId="14ACDBD2" w14:textId="3E05FFBC" w:rsidR="00F42B40" w:rsidRPr="00F42B40" w:rsidRDefault="00F42B40" w:rsidP="00F42B40">
      <w:pPr>
        <w:widowControl w:val="0"/>
        <w:spacing w:line="240" w:lineRule="auto"/>
        <w:rPr>
          <w:rFonts w:eastAsia="Lucida Sans Unicode"/>
          <w:kern w:val="0"/>
          <w:sz w:val="24"/>
          <w:szCs w:val="24"/>
          <w:lang w:eastAsia="pl-PL"/>
        </w:rPr>
      </w:pPr>
      <w:r w:rsidRPr="00F42B40">
        <w:rPr>
          <w:rFonts w:eastAsia="Lucida Sans Unicode"/>
          <w:kern w:val="0"/>
          <w:sz w:val="24"/>
          <w:szCs w:val="24"/>
          <w:lang w:eastAsia="pl-PL"/>
        </w:rPr>
        <w:tab/>
      </w:r>
      <w:r w:rsidRPr="00F42B40">
        <w:rPr>
          <w:rFonts w:eastAsia="Lucida Sans Unicode"/>
          <w:kern w:val="0"/>
          <w:sz w:val="24"/>
          <w:szCs w:val="24"/>
          <w:lang w:eastAsia="pl-PL"/>
        </w:rPr>
        <w:tab/>
      </w:r>
      <w:r w:rsidRPr="00F42B40">
        <w:rPr>
          <w:rFonts w:eastAsia="Lucida Sans Unicode"/>
          <w:kern w:val="0"/>
          <w:sz w:val="24"/>
          <w:szCs w:val="24"/>
          <w:lang w:eastAsia="pl-PL"/>
        </w:rPr>
        <w:tab/>
      </w:r>
      <w:r w:rsidRPr="00F42B40">
        <w:rPr>
          <w:rFonts w:eastAsia="Lucida Sans Unicode"/>
          <w:kern w:val="0"/>
          <w:sz w:val="24"/>
          <w:szCs w:val="24"/>
          <w:lang w:eastAsia="pl-PL"/>
        </w:rPr>
        <w:tab/>
      </w:r>
      <w:r w:rsidRPr="00F42B40">
        <w:rPr>
          <w:rFonts w:eastAsia="Lucida Sans Unicode"/>
          <w:kern w:val="0"/>
          <w:sz w:val="24"/>
          <w:szCs w:val="24"/>
          <w:lang w:eastAsia="pl-PL"/>
        </w:rPr>
        <w:tab/>
      </w:r>
      <w:r w:rsidRPr="00F42B40">
        <w:rPr>
          <w:rFonts w:eastAsia="Lucida Sans Unicode"/>
          <w:kern w:val="0"/>
          <w:sz w:val="24"/>
          <w:szCs w:val="24"/>
          <w:lang w:eastAsia="pl-PL"/>
        </w:rPr>
        <w:tab/>
      </w:r>
      <w:r w:rsidRPr="00F42B40">
        <w:rPr>
          <w:rFonts w:eastAsia="Lucida Sans Unicode"/>
          <w:kern w:val="0"/>
          <w:sz w:val="24"/>
          <w:szCs w:val="24"/>
          <w:lang w:eastAsia="pl-PL"/>
        </w:rPr>
        <w:tab/>
      </w:r>
      <w:r w:rsidRPr="00F42B40">
        <w:rPr>
          <w:rFonts w:eastAsia="Lucida Sans Unicode"/>
          <w:kern w:val="0"/>
          <w:sz w:val="24"/>
          <w:szCs w:val="24"/>
          <w:lang w:eastAsia="pl-PL"/>
        </w:rPr>
        <w:tab/>
      </w:r>
      <w:r w:rsidRPr="00F42B40">
        <w:rPr>
          <w:rFonts w:eastAsia="Lucida Sans Unicode"/>
          <w:kern w:val="0"/>
          <w:sz w:val="24"/>
          <w:szCs w:val="24"/>
          <w:lang w:eastAsia="pl-PL"/>
        </w:rPr>
        <w:tab/>
      </w:r>
      <w:r w:rsidRPr="00F42B40">
        <w:rPr>
          <w:rFonts w:eastAsia="Lucida Sans Unicode"/>
          <w:kern w:val="0"/>
          <w:sz w:val="24"/>
          <w:szCs w:val="24"/>
          <w:lang w:eastAsia="pl-PL"/>
        </w:rPr>
        <w:tab/>
      </w:r>
      <w:r w:rsidRPr="00F42B40">
        <w:rPr>
          <w:rFonts w:eastAsia="Lucida Sans Unicode"/>
          <w:kern w:val="0"/>
          <w:sz w:val="24"/>
          <w:szCs w:val="24"/>
          <w:lang w:eastAsia="pl-PL"/>
        </w:rPr>
        <w:tab/>
      </w:r>
      <w:r w:rsidRPr="00F42B40">
        <w:rPr>
          <w:rFonts w:eastAsia="Lucida Sans Unicode"/>
          <w:kern w:val="0"/>
          <w:sz w:val="24"/>
          <w:szCs w:val="24"/>
          <w:lang w:eastAsia="pl-PL"/>
        </w:rPr>
        <w:tab/>
      </w:r>
      <w:r w:rsidRPr="00F42B40">
        <w:rPr>
          <w:rFonts w:eastAsia="Lucida Sans Unicode"/>
          <w:kern w:val="0"/>
          <w:sz w:val="24"/>
          <w:szCs w:val="24"/>
          <w:lang w:eastAsia="pl-PL"/>
        </w:rPr>
        <w:tab/>
      </w:r>
      <w:r w:rsidRPr="00F42B40">
        <w:rPr>
          <w:rFonts w:eastAsia="Lucida Sans Unicode"/>
          <w:kern w:val="0"/>
          <w:sz w:val="24"/>
          <w:szCs w:val="24"/>
          <w:lang w:eastAsia="pl-PL"/>
        </w:rPr>
        <w:tab/>
      </w:r>
      <w:r w:rsidRPr="00F42B40">
        <w:rPr>
          <w:rFonts w:eastAsia="Lucida Sans Unicode"/>
          <w:kern w:val="0"/>
          <w:sz w:val="24"/>
          <w:szCs w:val="24"/>
          <w:lang w:eastAsia="pl-PL"/>
        </w:rPr>
        <w:tab/>
      </w:r>
      <w:r w:rsidRPr="00F42B40">
        <w:rPr>
          <w:rFonts w:eastAsia="Lucida Sans Unicode"/>
          <w:kern w:val="0"/>
          <w:sz w:val="24"/>
          <w:szCs w:val="24"/>
          <w:lang w:eastAsia="pl-PL"/>
        </w:rPr>
        <w:tab/>
      </w:r>
      <w:r w:rsidRPr="00F42B40">
        <w:rPr>
          <w:rFonts w:eastAsia="Lucida Sans Unicode"/>
          <w:kern w:val="0"/>
          <w:sz w:val="24"/>
          <w:szCs w:val="24"/>
          <w:lang w:eastAsia="pl-PL"/>
        </w:rPr>
        <w:tab/>
      </w:r>
      <w:r w:rsidRPr="00F42B40">
        <w:rPr>
          <w:rFonts w:eastAsia="Lucida Sans Unicode"/>
          <w:kern w:val="0"/>
          <w:sz w:val="24"/>
          <w:szCs w:val="24"/>
          <w:lang w:eastAsia="pl-PL"/>
        </w:rPr>
        <w:tab/>
      </w:r>
      <w:r w:rsidRPr="00F42B40">
        <w:rPr>
          <w:rFonts w:eastAsia="Lucida Sans Unicode"/>
          <w:kern w:val="0"/>
          <w:sz w:val="24"/>
          <w:szCs w:val="24"/>
          <w:lang w:eastAsia="pl-PL"/>
        </w:rPr>
        <w:tab/>
      </w:r>
      <w:r w:rsidRPr="00F42B40">
        <w:rPr>
          <w:rFonts w:eastAsia="Lucida Sans Unicode"/>
          <w:kern w:val="0"/>
          <w:sz w:val="24"/>
          <w:szCs w:val="24"/>
          <w:lang w:eastAsia="pl-PL"/>
        </w:rPr>
        <w:tab/>
      </w:r>
      <w:r>
        <w:rPr>
          <w:rFonts w:eastAsia="Lucida Sans Unicode"/>
          <w:kern w:val="0"/>
          <w:sz w:val="24"/>
          <w:szCs w:val="24"/>
          <w:lang w:eastAsia="pl-PL"/>
        </w:rPr>
        <w:tab/>
      </w:r>
      <w:r w:rsidRPr="00F42B40">
        <w:rPr>
          <w:rFonts w:eastAsia="Lucida Sans Unicode"/>
          <w:kern w:val="0"/>
          <w:sz w:val="24"/>
          <w:szCs w:val="24"/>
          <w:lang w:eastAsia="pl-PL"/>
        </w:rPr>
        <w:t>…………………………………………...</w:t>
      </w:r>
    </w:p>
    <w:p w14:paraId="4679C927" w14:textId="652CC9D5" w:rsidR="00F42B40" w:rsidRPr="00F42B40" w:rsidRDefault="00F42B40" w:rsidP="00F42B40">
      <w:pPr>
        <w:widowControl w:val="0"/>
        <w:spacing w:line="240" w:lineRule="auto"/>
        <w:rPr>
          <w:rFonts w:eastAsia="Lucida Sans Unicode"/>
          <w:i/>
          <w:iCs/>
          <w:kern w:val="0"/>
          <w:lang w:eastAsia="pl-PL"/>
        </w:rPr>
      </w:pPr>
      <w:r w:rsidRPr="00F42B40">
        <w:rPr>
          <w:rFonts w:eastAsia="Lucida Sans Unicode"/>
          <w:i/>
          <w:iCs/>
          <w:kern w:val="0"/>
          <w:lang w:eastAsia="pl-PL"/>
        </w:rPr>
        <w:tab/>
      </w:r>
      <w:r w:rsidRPr="00F42B40">
        <w:rPr>
          <w:rFonts w:eastAsia="Lucida Sans Unicode"/>
          <w:i/>
          <w:iCs/>
          <w:kern w:val="0"/>
          <w:lang w:eastAsia="pl-PL"/>
        </w:rPr>
        <w:tab/>
      </w:r>
      <w:r w:rsidRPr="00F42B40">
        <w:rPr>
          <w:rFonts w:eastAsia="Lucida Sans Unicode"/>
          <w:i/>
          <w:iCs/>
          <w:kern w:val="0"/>
          <w:lang w:eastAsia="pl-PL"/>
        </w:rPr>
        <w:tab/>
      </w:r>
      <w:r w:rsidRPr="00F42B40">
        <w:rPr>
          <w:rFonts w:eastAsia="Lucida Sans Unicode"/>
          <w:i/>
          <w:iCs/>
          <w:kern w:val="0"/>
          <w:lang w:eastAsia="pl-PL"/>
        </w:rPr>
        <w:tab/>
      </w:r>
      <w:r w:rsidRPr="00F42B40">
        <w:rPr>
          <w:rFonts w:eastAsia="Lucida Sans Unicode"/>
          <w:i/>
          <w:iCs/>
          <w:kern w:val="0"/>
          <w:lang w:eastAsia="pl-PL"/>
        </w:rPr>
        <w:tab/>
      </w:r>
      <w:r w:rsidRPr="00F42B40">
        <w:rPr>
          <w:rFonts w:eastAsia="Lucida Sans Unicode"/>
          <w:i/>
          <w:iCs/>
          <w:kern w:val="0"/>
          <w:lang w:eastAsia="pl-PL"/>
        </w:rPr>
        <w:tab/>
      </w:r>
      <w:r w:rsidRPr="00F42B40">
        <w:rPr>
          <w:rFonts w:eastAsia="Lucida Sans Unicode"/>
          <w:i/>
          <w:iCs/>
          <w:kern w:val="0"/>
          <w:lang w:eastAsia="pl-PL"/>
        </w:rPr>
        <w:tab/>
        <w:t xml:space="preserve">kwalifikowany podpis elektroniczny osoby/osób </w:t>
      </w:r>
      <w:r w:rsidRPr="00F42B40">
        <w:rPr>
          <w:rFonts w:eastAsia="Lucida Sans Unicode"/>
          <w:i/>
          <w:iCs/>
          <w:kern w:val="0"/>
          <w:lang w:eastAsia="pl-PL"/>
        </w:rPr>
        <w:tab/>
      </w:r>
      <w:r w:rsidRPr="00F42B40">
        <w:rPr>
          <w:rFonts w:eastAsia="Lucida Sans Unicode"/>
          <w:i/>
          <w:iCs/>
          <w:kern w:val="0"/>
          <w:lang w:eastAsia="pl-PL"/>
        </w:rPr>
        <w:tab/>
      </w:r>
      <w:r w:rsidRPr="00F42B40">
        <w:rPr>
          <w:rFonts w:eastAsia="Lucida Sans Unicode"/>
          <w:i/>
          <w:iCs/>
          <w:kern w:val="0"/>
          <w:lang w:eastAsia="pl-PL"/>
        </w:rPr>
        <w:tab/>
      </w:r>
      <w:r w:rsidRPr="00F42B40">
        <w:rPr>
          <w:rFonts w:eastAsia="Lucida Sans Unicode"/>
          <w:i/>
          <w:iCs/>
          <w:kern w:val="0"/>
          <w:lang w:eastAsia="pl-PL"/>
        </w:rPr>
        <w:tab/>
      </w:r>
      <w:r w:rsidRPr="00F42B40">
        <w:rPr>
          <w:rFonts w:eastAsia="Lucida Sans Unicode"/>
          <w:i/>
          <w:iCs/>
          <w:kern w:val="0"/>
          <w:lang w:eastAsia="pl-PL"/>
        </w:rPr>
        <w:tab/>
      </w:r>
      <w:r w:rsidRPr="00F42B40">
        <w:rPr>
          <w:rFonts w:eastAsia="Lucida Sans Unicode"/>
          <w:i/>
          <w:iCs/>
          <w:kern w:val="0"/>
          <w:lang w:eastAsia="pl-PL"/>
        </w:rPr>
        <w:tab/>
      </w:r>
      <w:r w:rsidRPr="00F42B40">
        <w:rPr>
          <w:rFonts w:eastAsia="Lucida Sans Unicode"/>
          <w:i/>
          <w:iCs/>
          <w:kern w:val="0"/>
          <w:lang w:eastAsia="pl-PL"/>
        </w:rPr>
        <w:tab/>
      </w:r>
      <w:r w:rsidRPr="00F42B40">
        <w:rPr>
          <w:rFonts w:eastAsia="Lucida Sans Unicode"/>
          <w:i/>
          <w:iCs/>
          <w:kern w:val="0"/>
          <w:lang w:eastAsia="pl-PL"/>
        </w:rPr>
        <w:tab/>
      </w:r>
      <w:r w:rsidRPr="00F42B40">
        <w:rPr>
          <w:rFonts w:eastAsia="Lucida Sans Unicode"/>
          <w:i/>
          <w:iCs/>
          <w:kern w:val="0"/>
          <w:lang w:eastAsia="pl-PL"/>
        </w:rPr>
        <w:tab/>
        <w:t>uprawnionej/</w:t>
      </w:r>
      <w:proofErr w:type="spellStart"/>
      <w:r w:rsidRPr="00F42B40">
        <w:rPr>
          <w:rFonts w:eastAsia="Lucida Sans Unicode"/>
          <w:i/>
          <w:iCs/>
          <w:kern w:val="0"/>
          <w:lang w:eastAsia="pl-PL"/>
        </w:rPr>
        <w:t>ych</w:t>
      </w:r>
      <w:proofErr w:type="spellEnd"/>
      <w:r w:rsidRPr="00F42B40">
        <w:rPr>
          <w:rFonts w:eastAsia="Lucida Sans Unicode"/>
          <w:i/>
          <w:iCs/>
          <w:kern w:val="0"/>
          <w:lang w:eastAsia="pl-PL"/>
        </w:rPr>
        <w:t xml:space="preserve"> do występowania w imieniu </w:t>
      </w:r>
      <w:r w:rsidRPr="00F42B40">
        <w:rPr>
          <w:rFonts w:eastAsia="Lucida Sans Unicode"/>
          <w:i/>
          <w:iCs/>
          <w:kern w:val="0"/>
          <w:lang w:eastAsia="pl-PL"/>
        </w:rPr>
        <w:tab/>
      </w:r>
      <w:r w:rsidRPr="00F42B40">
        <w:rPr>
          <w:rFonts w:eastAsia="Lucida Sans Unicode"/>
          <w:i/>
          <w:iCs/>
          <w:kern w:val="0"/>
          <w:lang w:eastAsia="pl-PL"/>
        </w:rPr>
        <w:tab/>
      </w:r>
      <w:r w:rsidRPr="00F42B40">
        <w:rPr>
          <w:rFonts w:eastAsia="Lucida Sans Unicode"/>
          <w:i/>
          <w:iCs/>
          <w:kern w:val="0"/>
          <w:lang w:eastAsia="pl-PL"/>
        </w:rPr>
        <w:tab/>
      </w:r>
      <w:r w:rsidRPr="00F42B40">
        <w:rPr>
          <w:rFonts w:eastAsia="Lucida Sans Unicode"/>
          <w:i/>
          <w:iCs/>
          <w:kern w:val="0"/>
          <w:lang w:eastAsia="pl-PL"/>
        </w:rPr>
        <w:tab/>
      </w:r>
      <w:r w:rsidRPr="00F42B40">
        <w:rPr>
          <w:rFonts w:eastAsia="Lucida Sans Unicode"/>
          <w:i/>
          <w:iCs/>
          <w:kern w:val="0"/>
          <w:lang w:eastAsia="pl-PL"/>
        </w:rPr>
        <w:tab/>
      </w:r>
      <w:r w:rsidRPr="00F42B40">
        <w:rPr>
          <w:rFonts w:eastAsia="Lucida Sans Unicode"/>
          <w:i/>
          <w:iCs/>
          <w:kern w:val="0"/>
          <w:lang w:eastAsia="pl-PL"/>
        </w:rPr>
        <w:tab/>
      </w:r>
      <w:r w:rsidRPr="00F42B40">
        <w:rPr>
          <w:rFonts w:eastAsia="Lucida Sans Unicode"/>
          <w:i/>
          <w:iCs/>
          <w:kern w:val="0"/>
          <w:lang w:eastAsia="pl-PL"/>
        </w:rPr>
        <w:tab/>
      </w:r>
      <w:r w:rsidRPr="00F42B40">
        <w:rPr>
          <w:rFonts w:eastAsia="Lucida Sans Unicode"/>
          <w:i/>
          <w:iCs/>
          <w:kern w:val="0"/>
          <w:lang w:eastAsia="pl-PL"/>
        </w:rPr>
        <w:tab/>
      </w:r>
      <w:r>
        <w:rPr>
          <w:rFonts w:eastAsia="Lucida Sans Unicode"/>
          <w:i/>
          <w:iCs/>
          <w:kern w:val="0"/>
          <w:lang w:eastAsia="pl-PL"/>
        </w:rPr>
        <w:tab/>
      </w:r>
      <w:r w:rsidRPr="00F42B40">
        <w:rPr>
          <w:rFonts w:eastAsia="Lucida Sans Unicode"/>
          <w:i/>
          <w:iCs/>
          <w:kern w:val="0"/>
          <w:lang w:eastAsia="pl-PL"/>
        </w:rPr>
        <w:t>Wykonawcy</w:t>
      </w:r>
    </w:p>
    <w:p w14:paraId="1C3B012D" w14:textId="77777777" w:rsidR="00F30157" w:rsidRPr="009A6D7F" w:rsidRDefault="00F30157" w:rsidP="00F30157">
      <w:pPr>
        <w:pStyle w:val="Standard"/>
        <w:rPr>
          <w:rFonts w:ascii="Times New Roman" w:hAnsi="Times New Roman"/>
          <w:sz w:val="22"/>
          <w:szCs w:val="22"/>
          <w:lang w:val="pl-PL"/>
        </w:rPr>
      </w:pPr>
    </w:p>
    <w:p w14:paraId="1EA8E4A1" w14:textId="77777777" w:rsidR="00F30157" w:rsidRPr="009A6D7F" w:rsidRDefault="00F30157" w:rsidP="00F30157">
      <w:pPr>
        <w:pStyle w:val="Standard"/>
        <w:rPr>
          <w:rFonts w:ascii="Times New Roman" w:hAnsi="Times New Roman"/>
          <w:sz w:val="22"/>
          <w:szCs w:val="22"/>
          <w:lang w:val="pl-PL"/>
        </w:rPr>
      </w:pPr>
    </w:p>
    <w:sectPr w:rsidR="00F30157" w:rsidRPr="009A6D7F" w:rsidSect="00150F2B">
      <w:headerReference w:type="default" r:id="rId7"/>
      <w:footerReference w:type="default" r:id="rId8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6D1B7" w14:textId="77777777" w:rsidR="009A6D7F" w:rsidRDefault="009A6D7F" w:rsidP="009A6D7F">
      <w:pPr>
        <w:spacing w:line="240" w:lineRule="auto"/>
      </w:pPr>
      <w:r>
        <w:separator/>
      </w:r>
    </w:p>
  </w:endnote>
  <w:endnote w:type="continuationSeparator" w:id="0">
    <w:p w14:paraId="0DCCCB57" w14:textId="77777777" w:rsidR="009A6D7F" w:rsidRDefault="009A6D7F" w:rsidP="009A6D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6031328"/>
      <w:docPartObj>
        <w:docPartGallery w:val="Page Numbers (Bottom of Page)"/>
        <w:docPartUnique/>
      </w:docPartObj>
    </w:sdtPr>
    <w:sdtEndPr/>
    <w:sdtContent>
      <w:p w14:paraId="37307C0B" w14:textId="39973ACA" w:rsidR="00150F2B" w:rsidRDefault="00150F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AFF37A" w14:textId="77777777" w:rsidR="00150F2B" w:rsidRDefault="00150F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C2F87" w14:textId="77777777" w:rsidR="009A6D7F" w:rsidRDefault="009A6D7F" w:rsidP="009A6D7F">
      <w:pPr>
        <w:spacing w:line="240" w:lineRule="auto"/>
      </w:pPr>
      <w:r>
        <w:separator/>
      </w:r>
    </w:p>
  </w:footnote>
  <w:footnote w:type="continuationSeparator" w:id="0">
    <w:p w14:paraId="3432B91E" w14:textId="77777777" w:rsidR="009A6D7F" w:rsidRDefault="009A6D7F" w:rsidP="009A6D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4A1B7" w14:textId="77777777" w:rsidR="009A6D7F" w:rsidRPr="00562FDD" w:rsidRDefault="009A6D7F" w:rsidP="009A6D7F">
    <w:pPr>
      <w:pStyle w:val="Nagwek"/>
      <w:jc w:val="right"/>
      <w:rPr>
        <w:b/>
        <w:bCs/>
        <w:sz w:val="24"/>
        <w:szCs w:val="24"/>
      </w:rPr>
    </w:pPr>
    <w:r w:rsidRPr="00562FDD">
      <w:rPr>
        <w:b/>
        <w:bCs/>
        <w:sz w:val="24"/>
        <w:szCs w:val="24"/>
      </w:rPr>
      <w:t>Numer sprawy: 2/ZP/PN/2023</w:t>
    </w:r>
  </w:p>
  <w:p w14:paraId="6BBCB4B5" w14:textId="6A173BC2" w:rsidR="009A6D7F" w:rsidRPr="00562FDD" w:rsidRDefault="009A6D7F" w:rsidP="009A6D7F">
    <w:pPr>
      <w:pStyle w:val="Nagwek"/>
      <w:jc w:val="right"/>
      <w:rPr>
        <w:b/>
        <w:bCs/>
        <w:sz w:val="24"/>
        <w:szCs w:val="24"/>
      </w:rPr>
    </w:pPr>
    <w:r w:rsidRPr="00562FDD">
      <w:rPr>
        <w:b/>
        <w:bCs/>
        <w:sz w:val="24"/>
        <w:szCs w:val="24"/>
      </w:rPr>
      <w:t>Załącznik nr 2.</w:t>
    </w:r>
    <w:r>
      <w:rPr>
        <w:b/>
        <w:bCs/>
        <w:sz w:val="24"/>
        <w:szCs w:val="24"/>
      </w:rPr>
      <w:t>10</w:t>
    </w:r>
    <w:r w:rsidRPr="00562FDD">
      <w:rPr>
        <w:b/>
        <w:bCs/>
        <w:sz w:val="24"/>
        <w:szCs w:val="24"/>
      </w:rPr>
      <w:t xml:space="preserve"> </w:t>
    </w:r>
    <w:r w:rsidR="00F62FAB">
      <w:rPr>
        <w:b/>
        <w:bCs/>
        <w:sz w:val="24"/>
        <w:szCs w:val="24"/>
      </w:rPr>
      <w:t>(</w:t>
    </w:r>
    <w:r w:rsidR="001939D5">
      <w:rPr>
        <w:b/>
        <w:bCs/>
        <w:sz w:val="24"/>
        <w:szCs w:val="24"/>
      </w:rPr>
      <w:t xml:space="preserve">zmiana </w:t>
    </w:r>
    <w:r w:rsidR="0089776A">
      <w:rPr>
        <w:b/>
        <w:bCs/>
        <w:sz w:val="24"/>
        <w:szCs w:val="24"/>
      </w:rPr>
      <w:t>1</w:t>
    </w:r>
    <w:r w:rsidR="00F62FAB">
      <w:rPr>
        <w:b/>
        <w:bCs/>
        <w:sz w:val="24"/>
        <w:szCs w:val="24"/>
      </w:rPr>
      <w:t>)</w:t>
    </w:r>
    <w:r w:rsidR="0089776A">
      <w:rPr>
        <w:b/>
        <w:bCs/>
        <w:sz w:val="24"/>
        <w:szCs w:val="24"/>
      </w:rPr>
      <w:t xml:space="preserve"> </w:t>
    </w:r>
    <w:r w:rsidR="001939D5">
      <w:rPr>
        <w:b/>
        <w:bCs/>
        <w:sz w:val="24"/>
        <w:szCs w:val="24"/>
      </w:rPr>
      <w:t xml:space="preserve">– </w:t>
    </w:r>
    <w:r w:rsidRPr="00562FDD">
      <w:rPr>
        <w:b/>
        <w:bCs/>
        <w:sz w:val="24"/>
        <w:szCs w:val="24"/>
      </w:rPr>
      <w:t>Wymagane parametry techniczne</w:t>
    </w:r>
  </w:p>
  <w:p w14:paraId="3B50E6AA" w14:textId="77777777" w:rsidR="009A6D7F" w:rsidRDefault="009A6D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1A4252"/>
    <w:multiLevelType w:val="hybridMultilevel"/>
    <w:tmpl w:val="250EE498"/>
    <w:lvl w:ilvl="0" w:tplc="275EC9E8">
      <w:start w:val="1"/>
      <w:numFmt w:val="decimal"/>
      <w:lvlText w:val="%1."/>
      <w:lvlJc w:val="right"/>
      <w:pPr>
        <w:ind w:left="64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8B5A8C"/>
    <w:multiLevelType w:val="multilevel"/>
    <w:tmpl w:val="9C3C2C06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F56DDE"/>
    <w:multiLevelType w:val="hybridMultilevel"/>
    <w:tmpl w:val="7618DA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C12CF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925766"/>
    <w:multiLevelType w:val="hybridMultilevel"/>
    <w:tmpl w:val="68702E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DB04C80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E592F53"/>
    <w:multiLevelType w:val="hybridMultilevel"/>
    <w:tmpl w:val="7FDCB0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3834C5D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D4A4DDE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D497CA3"/>
    <w:multiLevelType w:val="multilevel"/>
    <w:tmpl w:val="FDF2D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6CF63B8"/>
    <w:multiLevelType w:val="hybridMultilevel"/>
    <w:tmpl w:val="2B4A2E48"/>
    <w:lvl w:ilvl="0" w:tplc="3A00A6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D2E2D92"/>
    <w:multiLevelType w:val="hybridMultilevel"/>
    <w:tmpl w:val="79C607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44095156">
    <w:abstractNumId w:val="0"/>
  </w:num>
  <w:num w:numId="2" w16cid:durableId="2661625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3093604">
    <w:abstractNumId w:val="1"/>
  </w:num>
  <w:num w:numId="4" w16cid:durableId="207569190">
    <w:abstractNumId w:val="13"/>
  </w:num>
  <w:num w:numId="5" w16cid:durableId="1221212255">
    <w:abstractNumId w:val="11"/>
  </w:num>
  <w:num w:numId="6" w16cid:durableId="782728920">
    <w:abstractNumId w:val="10"/>
  </w:num>
  <w:num w:numId="7" w16cid:durableId="1269464111">
    <w:abstractNumId w:val="8"/>
  </w:num>
  <w:num w:numId="8" w16cid:durableId="2063484106">
    <w:abstractNumId w:val="7"/>
  </w:num>
  <w:num w:numId="9" w16cid:durableId="901671343">
    <w:abstractNumId w:val="5"/>
  </w:num>
  <w:num w:numId="10" w16cid:durableId="1023825777">
    <w:abstractNumId w:val="9"/>
  </w:num>
  <w:num w:numId="11" w16cid:durableId="2138601065">
    <w:abstractNumId w:val="3"/>
  </w:num>
  <w:num w:numId="12" w16cid:durableId="1116680343">
    <w:abstractNumId w:val="12"/>
  </w:num>
  <w:num w:numId="13" w16cid:durableId="785540282">
    <w:abstractNumId w:val="4"/>
  </w:num>
  <w:num w:numId="14" w16cid:durableId="1624997161">
    <w:abstractNumId w:val="6"/>
  </w:num>
  <w:num w:numId="15" w16cid:durableId="1267496362">
    <w:abstractNumId w:val="2"/>
    <w:lvlOverride w:ilvl="0">
      <w:lvl w:ilvl="0">
        <w:start w:val="1"/>
        <w:numFmt w:val="decimal"/>
        <w:lvlText w:val="%1."/>
        <w:lvlJc w:val="left"/>
        <w:pPr>
          <w:ind w:left="927" w:hanging="360"/>
        </w:pPr>
        <w:rPr>
          <w:rFonts w:cs="Times New Roman"/>
          <w:color w:val="auto"/>
        </w:rPr>
      </w:lvl>
    </w:lvlOverride>
  </w:num>
  <w:num w:numId="16" w16cid:durableId="3964382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875"/>
    <w:rsid w:val="00000CB4"/>
    <w:rsid w:val="00005F87"/>
    <w:rsid w:val="00007E44"/>
    <w:rsid w:val="000306CD"/>
    <w:rsid w:val="00034EA1"/>
    <w:rsid w:val="000366F6"/>
    <w:rsid w:val="00043224"/>
    <w:rsid w:val="00053A3A"/>
    <w:rsid w:val="00053B04"/>
    <w:rsid w:val="00057CDF"/>
    <w:rsid w:val="000627FF"/>
    <w:rsid w:val="000706FB"/>
    <w:rsid w:val="000742DA"/>
    <w:rsid w:val="00081D68"/>
    <w:rsid w:val="00096CF7"/>
    <w:rsid w:val="000B2D2A"/>
    <w:rsid w:val="000B5FC4"/>
    <w:rsid w:val="000C0C9C"/>
    <w:rsid w:val="000C435A"/>
    <w:rsid w:val="000C7FD0"/>
    <w:rsid w:val="000D6127"/>
    <w:rsid w:val="00102BE2"/>
    <w:rsid w:val="00110B7C"/>
    <w:rsid w:val="00117519"/>
    <w:rsid w:val="0012048C"/>
    <w:rsid w:val="00120ACE"/>
    <w:rsid w:val="00127057"/>
    <w:rsid w:val="001364FD"/>
    <w:rsid w:val="00136B13"/>
    <w:rsid w:val="001416CB"/>
    <w:rsid w:val="00143366"/>
    <w:rsid w:val="00147A39"/>
    <w:rsid w:val="00150F2B"/>
    <w:rsid w:val="0015182D"/>
    <w:rsid w:val="0015292A"/>
    <w:rsid w:val="00154984"/>
    <w:rsid w:val="00156469"/>
    <w:rsid w:val="00165F2B"/>
    <w:rsid w:val="0017493C"/>
    <w:rsid w:val="001854F1"/>
    <w:rsid w:val="001939D5"/>
    <w:rsid w:val="00197EC1"/>
    <w:rsid w:val="001A6484"/>
    <w:rsid w:val="001A6570"/>
    <w:rsid w:val="001B0270"/>
    <w:rsid w:val="001B3DDE"/>
    <w:rsid w:val="001B6208"/>
    <w:rsid w:val="001D0C0A"/>
    <w:rsid w:val="001D331E"/>
    <w:rsid w:val="001E2C9D"/>
    <w:rsid w:val="001F0D21"/>
    <w:rsid w:val="001F0EFD"/>
    <w:rsid w:val="001F13DD"/>
    <w:rsid w:val="00205C88"/>
    <w:rsid w:val="00210ADB"/>
    <w:rsid w:val="002151D6"/>
    <w:rsid w:val="002205A4"/>
    <w:rsid w:val="002330C0"/>
    <w:rsid w:val="00237070"/>
    <w:rsid w:val="00240AF5"/>
    <w:rsid w:val="00251373"/>
    <w:rsid w:val="002548E4"/>
    <w:rsid w:val="002569A7"/>
    <w:rsid w:val="00266CA1"/>
    <w:rsid w:val="002716D0"/>
    <w:rsid w:val="00272C15"/>
    <w:rsid w:val="00273570"/>
    <w:rsid w:val="00280060"/>
    <w:rsid w:val="002A7B49"/>
    <w:rsid w:val="002B2842"/>
    <w:rsid w:val="002B660D"/>
    <w:rsid w:val="002E0D90"/>
    <w:rsid w:val="002E35BE"/>
    <w:rsid w:val="002F2293"/>
    <w:rsid w:val="002F4C18"/>
    <w:rsid w:val="002F7122"/>
    <w:rsid w:val="002F7344"/>
    <w:rsid w:val="00310052"/>
    <w:rsid w:val="00314762"/>
    <w:rsid w:val="00314F39"/>
    <w:rsid w:val="003203E3"/>
    <w:rsid w:val="0032643A"/>
    <w:rsid w:val="0033027A"/>
    <w:rsid w:val="00336D4B"/>
    <w:rsid w:val="00341B45"/>
    <w:rsid w:val="0036508D"/>
    <w:rsid w:val="003667F1"/>
    <w:rsid w:val="0036738B"/>
    <w:rsid w:val="003717E2"/>
    <w:rsid w:val="003767B7"/>
    <w:rsid w:val="003769C0"/>
    <w:rsid w:val="00377A79"/>
    <w:rsid w:val="00383140"/>
    <w:rsid w:val="00383788"/>
    <w:rsid w:val="003848A9"/>
    <w:rsid w:val="003936FF"/>
    <w:rsid w:val="00397075"/>
    <w:rsid w:val="003A1DBB"/>
    <w:rsid w:val="003A5BBB"/>
    <w:rsid w:val="003A73DF"/>
    <w:rsid w:val="003B124A"/>
    <w:rsid w:val="003B3FB6"/>
    <w:rsid w:val="003B48BC"/>
    <w:rsid w:val="003B6CC7"/>
    <w:rsid w:val="003C7946"/>
    <w:rsid w:val="003D252D"/>
    <w:rsid w:val="003E01DB"/>
    <w:rsid w:val="003F6F7B"/>
    <w:rsid w:val="00401957"/>
    <w:rsid w:val="004114AC"/>
    <w:rsid w:val="00416740"/>
    <w:rsid w:val="00417EE1"/>
    <w:rsid w:val="00421532"/>
    <w:rsid w:val="004264B6"/>
    <w:rsid w:val="00426715"/>
    <w:rsid w:val="004278DD"/>
    <w:rsid w:val="004333ED"/>
    <w:rsid w:val="004368FE"/>
    <w:rsid w:val="00436FCC"/>
    <w:rsid w:val="004373D2"/>
    <w:rsid w:val="00442035"/>
    <w:rsid w:val="004534F7"/>
    <w:rsid w:val="00454346"/>
    <w:rsid w:val="00454A51"/>
    <w:rsid w:val="0045620D"/>
    <w:rsid w:val="00456738"/>
    <w:rsid w:val="004653B1"/>
    <w:rsid w:val="00467FBE"/>
    <w:rsid w:val="004709AD"/>
    <w:rsid w:val="0047485B"/>
    <w:rsid w:val="00476DAD"/>
    <w:rsid w:val="00477154"/>
    <w:rsid w:val="004804E2"/>
    <w:rsid w:val="00486194"/>
    <w:rsid w:val="00493E7F"/>
    <w:rsid w:val="004950BF"/>
    <w:rsid w:val="004A199F"/>
    <w:rsid w:val="004A381B"/>
    <w:rsid w:val="004A3B71"/>
    <w:rsid w:val="004A64C9"/>
    <w:rsid w:val="004A66FD"/>
    <w:rsid w:val="004B6A34"/>
    <w:rsid w:val="004C69B5"/>
    <w:rsid w:val="004D0DBA"/>
    <w:rsid w:val="004D32D7"/>
    <w:rsid w:val="004D4548"/>
    <w:rsid w:val="004E2327"/>
    <w:rsid w:val="004E4568"/>
    <w:rsid w:val="004F6249"/>
    <w:rsid w:val="005007FF"/>
    <w:rsid w:val="00505C54"/>
    <w:rsid w:val="00506B75"/>
    <w:rsid w:val="00507F3F"/>
    <w:rsid w:val="00512635"/>
    <w:rsid w:val="00526299"/>
    <w:rsid w:val="005303CA"/>
    <w:rsid w:val="00540262"/>
    <w:rsid w:val="005424DD"/>
    <w:rsid w:val="00542661"/>
    <w:rsid w:val="00552E6A"/>
    <w:rsid w:val="00553F1D"/>
    <w:rsid w:val="00557037"/>
    <w:rsid w:val="00563A7C"/>
    <w:rsid w:val="00565B20"/>
    <w:rsid w:val="005749D0"/>
    <w:rsid w:val="00587134"/>
    <w:rsid w:val="005878BC"/>
    <w:rsid w:val="0059417D"/>
    <w:rsid w:val="00596F51"/>
    <w:rsid w:val="005A23A6"/>
    <w:rsid w:val="005A3E76"/>
    <w:rsid w:val="005C0DED"/>
    <w:rsid w:val="005C7E69"/>
    <w:rsid w:val="005C7FB5"/>
    <w:rsid w:val="005D1D69"/>
    <w:rsid w:val="005D7E8A"/>
    <w:rsid w:val="005E12C1"/>
    <w:rsid w:val="005F75B9"/>
    <w:rsid w:val="006066BD"/>
    <w:rsid w:val="00610E73"/>
    <w:rsid w:val="006149F2"/>
    <w:rsid w:val="00616FD4"/>
    <w:rsid w:val="00624C22"/>
    <w:rsid w:val="0062649E"/>
    <w:rsid w:val="00632AF9"/>
    <w:rsid w:val="00647461"/>
    <w:rsid w:val="00647A28"/>
    <w:rsid w:val="00650BC6"/>
    <w:rsid w:val="00652532"/>
    <w:rsid w:val="00654498"/>
    <w:rsid w:val="0065548C"/>
    <w:rsid w:val="006733B5"/>
    <w:rsid w:val="00690F8E"/>
    <w:rsid w:val="006A419D"/>
    <w:rsid w:val="006B5634"/>
    <w:rsid w:val="006C2A16"/>
    <w:rsid w:val="006C2A62"/>
    <w:rsid w:val="006D16B4"/>
    <w:rsid w:val="006D21DE"/>
    <w:rsid w:val="006D3838"/>
    <w:rsid w:val="006D7F28"/>
    <w:rsid w:val="006E00C7"/>
    <w:rsid w:val="006E0AC9"/>
    <w:rsid w:val="006E38E2"/>
    <w:rsid w:val="006F0D03"/>
    <w:rsid w:val="00700A98"/>
    <w:rsid w:val="00711C67"/>
    <w:rsid w:val="00721E01"/>
    <w:rsid w:val="00724ACC"/>
    <w:rsid w:val="00725F43"/>
    <w:rsid w:val="00726588"/>
    <w:rsid w:val="00726B6E"/>
    <w:rsid w:val="00743F75"/>
    <w:rsid w:val="00747BD8"/>
    <w:rsid w:val="00762271"/>
    <w:rsid w:val="00781850"/>
    <w:rsid w:val="007827DF"/>
    <w:rsid w:val="007911C5"/>
    <w:rsid w:val="00792CA3"/>
    <w:rsid w:val="007A0BB8"/>
    <w:rsid w:val="007A1503"/>
    <w:rsid w:val="007A62D6"/>
    <w:rsid w:val="007A7192"/>
    <w:rsid w:val="007C2967"/>
    <w:rsid w:val="007C536C"/>
    <w:rsid w:val="007E6179"/>
    <w:rsid w:val="007F61E3"/>
    <w:rsid w:val="007F69F2"/>
    <w:rsid w:val="007F7ACE"/>
    <w:rsid w:val="00810498"/>
    <w:rsid w:val="00830138"/>
    <w:rsid w:val="00840BC6"/>
    <w:rsid w:val="00844C48"/>
    <w:rsid w:val="00847C63"/>
    <w:rsid w:val="008517AD"/>
    <w:rsid w:val="00856840"/>
    <w:rsid w:val="0085685C"/>
    <w:rsid w:val="008739A8"/>
    <w:rsid w:val="008864E8"/>
    <w:rsid w:val="008930C3"/>
    <w:rsid w:val="008961BA"/>
    <w:rsid w:val="0089776A"/>
    <w:rsid w:val="008A0FA3"/>
    <w:rsid w:val="008A52C8"/>
    <w:rsid w:val="008B6EE7"/>
    <w:rsid w:val="008C54F5"/>
    <w:rsid w:val="008D362F"/>
    <w:rsid w:val="008D3AA7"/>
    <w:rsid w:val="008F1F50"/>
    <w:rsid w:val="0090195E"/>
    <w:rsid w:val="00913E06"/>
    <w:rsid w:val="00921C91"/>
    <w:rsid w:val="00922B06"/>
    <w:rsid w:val="009232F6"/>
    <w:rsid w:val="0092386B"/>
    <w:rsid w:val="0093131E"/>
    <w:rsid w:val="00933033"/>
    <w:rsid w:val="009369AC"/>
    <w:rsid w:val="00946346"/>
    <w:rsid w:val="00965952"/>
    <w:rsid w:val="00974301"/>
    <w:rsid w:val="009847F6"/>
    <w:rsid w:val="0099403C"/>
    <w:rsid w:val="00996C67"/>
    <w:rsid w:val="009A098D"/>
    <w:rsid w:val="009A446C"/>
    <w:rsid w:val="009A6D7F"/>
    <w:rsid w:val="009B03B5"/>
    <w:rsid w:val="009B0AF4"/>
    <w:rsid w:val="009B43F2"/>
    <w:rsid w:val="009B5594"/>
    <w:rsid w:val="009C260C"/>
    <w:rsid w:val="009C7B65"/>
    <w:rsid w:val="009D63F1"/>
    <w:rsid w:val="009F6B6C"/>
    <w:rsid w:val="00A1097A"/>
    <w:rsid w:val="00A16945"/>
    <w:rsid w:val="00A17F18"/>
    <w:rsid w:val="00A20303"/>
    <w:rsid w:val="00A23311"/>
    <w:rsid w:val="00A302D9"/>
    <w:rsid w:val="00A319F5"/>
    <w:rsid w:val="00A37D44"/>
    <w:rsid w:val="00A5006C"/>
    <w:rsid w:val="00A502BA"/>
    <w:rsid w:val="00A60A1E"/>
    <w:rsid w:val="00A65E3A"/>
    <w:rsid w:val="00A752F8"/>
    <w:rsid w:val="00A92752"/>
    <w:rsid w:val="00AA0CD2"/>
    <w:rsid w:val="00AB336D"/>
    <w:rsid w:val="00AB5062"/>
    <w:rsid w:val="00AB5D03"/>
    <w:rsid w:val="00AC7B6F"/>
    <w:rsid w:val="00AE0CB0"/>
    <w:rsid w:val="00AE408A"/>
    <w:rsid w:val="00AF527F"/>
    <w:rsid w:val="00B03A24"/>
    <w:rsid w:val="00B057A7"/>
    <w:rsid w:val="00B10990"/>
    <w:rsid w:val="00B11C32"/>
    <w:rsid w:val="00B13138"/>
    <w:rsid w:val="00B13F21"/>
    <w:rsid w:val="00B147FD"/>
    <w:rsid w:val="00B1530E"/>
    <w:rsid w:val="00B24CD2"/>
    <w:rsid w:val="00B256DC"/>
    <w:rsid w:val="00B25B34"/>
    <w:rsid w:val="00B261F3"/>
    <w:rsid w:val="00B47B92"/>
    <w:rsid w:val="00B52644"/>
    <w:rsid w:val="00B56FB7"/>
    <w:rsid w:val="00B70593"/>
    <w:rsid w:val="00B960ED"/>
    <w:rsid w:val="00BA416A"/>
    <w:rsid w:val="00BA48B1"/>
    <w:rsid w:val="00BA7D56"/>
    <w:rsid w:val="00BB208A"/>
    <w:rsid w:val="00BC092A"/>
    <w:rsid w:val="00BD7154"/>
    <w:rsid w:val="00BE390E"/>
    <w:rsid w:val="00BE7AA8"/>
    <w:rsid w:val="00BF1C45"/>
    <w:rsid w:val="00C1445B"/>
    <w:rsid w:val="00C15820"/>
    <w:rsid w:val="00C2017D"/>
    <w:rsid w:val="00C25D09"/>
    <w:rsid w:val="00C268D2"/>
    <w:rsid w:val="00C2735E"/>
    <w:rsid w:val="00C53BF1"/>
    <w:rsid w:val="00C76937"/>
    <w:rsid w:val="00C76DF0"/>
    <w:rsid w:val="00C77E8C"/>
    <w:rsid w:val="00C80B58"/>
    <w:rsid w:val="00C841FB"/>
    <w:rsid w:val="00C97E91"/>
    <w:rsid w:val="00CA3B5A"/>
    <w:rsid w:val="00CB01AA"/>
    <w:rsid w:val="00CB1139"/>
    <w:rsid w:val="00CC1AAD"/>
    <w:rsid w:val="00CC3002"/>
    <w:rsid w:val="00CC403E"/>
    <w:rsid w:val="00CD51F5"/>
    <w:rsid w:val="00CD68C0"/>
    <w:rsid w:val="00CE206F"/>
    <w:rsid w:val="00CF13F3"/>
    <w:rsid w:val="00CF2C9C"/>
    <w:rsid w:val="00CF7287"/>
    <w:rsid w:val="00D040C3"/>
    <w:rsid w:val="00D10CC1"/>
    <w:rsid w:val="00D11FF7"/>
    <w:rsid w:val="00D12447"/>
    <w:rsid w:val="00D1600B"/>
    <w:rsid w:val="00D20398"/>
    <w:rsid w:val="00D21F90"/>
    <w:rsid w:val="00D261C1"/>
    <w:rsid w:val="00D265B9"/>
    <w:rsid w:val="00D32015"/>
    <w:rsid w:val="00D40248"/>
    <w:rsid w:val="00D404A9"/>
    <w:rsid w:val="00D41F14"/>
    <w:rsid w:val="00D457CE"/>
    <w:rsid w:val="00D50875"/>
    <w:rsid w:val="00D56197"/>
    <w:rsid w:val="00D56D62"/>
    <w:rsid w:val="00D63A1A"/>
    <w:rsid w:val="00D6660A"/>
    <w:rsid w:val="00D70B5E"/>
    <w:rsid w:val="00D803FF"/>
    <w:rsid w:val="00D8062E"/>
    <w:rsid w:val="00D85D68"/>
    <w:rsid w:val="00D90E95"/>
    <w:rsid w:val="00D91C8D"/>
    <w:rsid w:val="00DA0FE0"/>
    <w:rsid w:val="00DA4084"/>
    <w:rsid w:val="00DB1F0C"/>
    <w:rsid w:val="00DB48CF"/>
    <w:rsid w:val="00DB58DE"/>
    <w:rsid w:val="00DD1813"/>
    <w:rsid w:val="00DD4BD0"/>
    <w:rsid w:val="00DD55E7"/>
    <w:rsid w:val="00DD7580"/>
    <w:rsid w:val="00DD7FE0"/>
    <w:rsid w:val="00DE43CD"/>
    <w:rsid w:val="00DF699E"/>
    <w:rsid w:val="00E00D90"/>
    <w:rsid w:val="00E05F02"/>
    <w:rsid w:val="00E12253"/>
    <w:rsid w:val="00E13908"/>
    <w:rsid w:val="00E24565"/>
    <w:rsid w:val="00E2514D"/>
    <w:rsid w:val="00E26CFD"/>
    <w:rsid w:val="00E503F1"/>
    <w:rsid w:val="00E56F50"/>
    <w:rsid w:val="00E570C4"/>
    <w:rsid w:val="00E6027B"/>
    <w:rsid w:val="00E63293"/>
    <w:rsid w:val="00E71C9C"/>
    <w:rsid w:val="00E76B0B"/>
    <w:rsid w:val="00E81430"/>
    <w:rsid w:val="00E942A9"/>
    <w:rsid w:val="00EA1A35"/>
    <w:rsid w:val="00EA4B78"/>
    <w:rsid w:val="00EA5250"/>
    <w:rsid w:val="00EA559B"/>
    <w:rsid w:val="00EB0FAC"/>
    <w:rsid w:val="00EB292E"/>
    <w:rsid w:val="00ED6617"/>
    <w:rsid w:val="00EE3CEA"/>
    <w:rsid w:val="00F0156E"/>
    <w:rsid w:val="00F02E2C"/>
    <w:rsid w:val="00F1667C"/>
    <w:rsid w:val="00F1777F"/>
    <w:rsid w:val="00F17A49"/>
    <w:rsid w:val="00F17ED2"/>
    <w:rsid w:val="00F20D18"/>
    <w:rsid w:val="00F22896"/>
    <w:rsid w:val="00F30157"/>
    <w:rsid w:val="00F31029"/>
    <w:rsid w:val="00F310FB"/>
    <w:rsid w:val="00F42B40"/>
    <w:rsid w:val="00F62FAB"/>
    <w:rsid w:val="00F76EE7"/>
    <w:rsid w:val="00F770E6"/>
    <w:rsid w:val="00F81CFE"/>
    <w:rsid w:val="00F91ED6"/>
    <w:rsid w:val="00FA3EF8"/>
    <w:rsid w:val="00FA5460"/>
    <w:rsid w:val="00FB1BD4"/>
    <w:rsid w:val="00FB1EC7"/>
    <w:rsid w:val="00FC1261"/>
    <w:rsid w:val="00FC1F06"/>
    <w:rsid w:val="00FC466A"/>
    <w:rsid w:val="00FE0B8C"/>
    <w:rsid w:val="00FE4238"/>
    <w:rsid w:val="00FF2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4577"/>
    <o:shapelayout v:ext="edit">
      <o:idmap v:ext="edit" data="1"/>
    </o:shapelayout>
  </w:shapeDefaults>
  <w:decimalSymbol w:val=","/>
  <w:listSeparator w:val=";"/>
  <w14:docId w14:val="518815B9"/>
  <w15:docId w15:val="{DA494CAB-73AD-4496-8815-5D8640F8B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4C18"/>
    <w:pPr>
      <w:suppressAutoHyphens/>
      <w:spacing w:line="100" w:lineRule="atLeast"/>
    </w:pPr>
    <w:rPr>
      <w:rFonts w:ascii="Times New Roman" w:eastAsia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D040C3"/>
    <w:pPr>
      <w:keepNext/>
      <w:suppressAutoHyphens w:val="0"/>
      <w:autoSpaceDE w:val="0"/>
      <w:autoSpaceDN w:val="0"/>
      <w:spacing w:before="240" w:after="60" w:line="240" w:lineRule="auto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5620D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2F4C18"/>
    <w:rPr>
      <w:b/>
      <w:bCs/>
      <w:color w:val="FF0000"/>
      <w:sz w:val="24"/>
      <w:szCs w:val="24"/>
    </w:rPr>
  </w:style>
  <w:style w:type="paragraph" w:customStyle="1" w:styleId="NormalnyWeb1">
    <w:name w:val="Normalny (Web)1"/>
    <w:basedOn w:val="Normalny"/>
    <w:uiPriority w:val="99"/>
    <w:rsid w:val="002F4C18"/>
    <w:pPr>
      <w:widowControl w:val="0"/>
      <w:spacing w:before="280" w:after="280"/>
    </w:pPr>
    <w:rPr>
      <w:rFonts w:eastAsia="Calibri"/>
      <w:sz w:val="24"/>
      <w:szCs w:val="24"/>
    </w:rPr>
  </w:style>
  <w:style w:type="paragraph" w:customStyle="1" w:styleId="NormalnyWeb11">
    <w:name w:val="Normalny (Web)11"/>
    <w:basedOn w:val="Normalny"/>
    <w:uiPriority w:val="99"/>
    <w:rsid w:val="002F4C18"/>
    <w:pPr>
      <w:widowControl w:val="0"/>
      <w:spacing w:before="280" w:after="280"/>
    </w:pPr>
    <w:rPr>
      <w:rFonts w:eastAsia="Calibri"/>
      <w:kern w:val="2"/>
      <w:sz w:val="24"/>
      <w:szCs w:val="24"/>
    </w:rPr>
  </w:style>
  <w:style w:type="character" w:customStyle="1" w:styleId="WW8Num1z2">
    <w:name w:val="WW8Num1z2"/>
    <w:uiPriority w:val="99"/>
    <w:rsid w:val="00A92752"/>
  </w:style>
  <w:style w:type="character" w:styleId="Odwoaniedokomentarza">
    <w:name w:val="annotation reference"/>
    <w:uiPriority w:val="99"/>
    <w:semiHidden/>
    <w:rsid w:val="005878B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878BC"/>
    <w:pPr>
      <w:spacing w:line="240" w:lineRule="auto"/>
    </w:pPr>
    <w:rPr>
      <w:rFonts w:eastAsia="Calibri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878BC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878B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878BC"/>
    <w:rPr>
      <w:rFonts w:ascii="Times New Roman" w:hAnsi="Times New Roman" w:cs="Times New Roman"/>
      <w:b/>
      <w:bCs/>
      <w:kern w:val="1"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5878BC"/>
    <w:pPr>
      <w:spacing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878BC"/>
    <w:rPr>
      <w:rFonts w:ascii="Tahoma" w:hAnsi="Tahoma" w:cs="Tahoma"/>
      <w:kern w:val="1"/>
      <w:sz w:val="16"/>
      <w:szCs w:val="16"/>
      <w:lang w:eastAsia="ar-SA" w:bidi="ar-SA"/>
    </w:rPr>
  </w:style>
  <w:style w:type="paragraph" w:customStyle="1" w:styleId="ZnakZnak1">
    <w:name w:val="Znak Znak1"/>
    <w:basedOn w:val="Normalny"/>
    <w:uiPriority w:val="99"/>
    <w:rsid w:val="004534F7"/>
    <w:pPr>
      <w:suppressAutoHyphens w:val="0"/>
      <w:spacing w:line="240" w:lineRule="auto"/>
    </w:pPr>
    <w:rPr>
      <w:rFonts w:ascii="Arial" w:eastAsia="Calibri" w:hAnsi="Arial" w:cs="Arial"/>
      <w:kern w:val="0"/>
      <w:sz w:val="24"/>
      <w:szCs w:val="24"/>
      <w:lang w:eastAsia="pl-PL"/>
    </w:rPr>
  </w:style>
  <w:style w:type="paragraph" w:customStyle="1" w:styleId="Standard">
    <w:name w:val="Standard"/>
    <w:rsid w:val="00F30157"/>
    <w:pPr>
      <w:suppressAutoHyphens/>
      <w:autoSpaceDN w:val="0"/>
      <w:spacing w:after="200" w:line="276" w:lineRule="auto"/>
      <w:textAlignment w:val="baseline"/>
    </w:pPr>
    <w:rPr>
      <w:rFonts w:ascii="Arial" w:eastAsia="Times New Roman" w:hAnsi="Arial"/>
      <w:kern w:val="3"/>
      <w:lang w:val="en-US" w:eastAsia="en-US"/>
    </w:rPr>
  </w:style>
  <w:style w:type="paragraph" w:styleId="Akapitzlist">
    <w:name w:val="List Paragraph"/>
    <w:basedOn w:val="Standard"/>
    <w:uiPriority w:val="99"/>
    <w:qFormat/>
    <w:rsid w:val="00F30157"/>
    <w:pPr>
      <w:ind w:left="720"/>
    </w:pPr>
  </w:style>
  <w:style w:type="numbering" w:customStyle="1" w:styleId="WWNum1">
    <w:name w:val="WWNum1"/>
    <w:rsid w:val="00F30157"/>
    <w:pPr>
      <w:numPr>
        <w:numId w:val="16"/>
      </w:numPr>
    </w:pPr>
  </w:style>
  <w:style w:type="paragraph" w:styleId="Nagwek">
    <w:name w:val="header"/>
    <w:basedOn w:val="Normalny"/>
    <w:link w:val="NagwekZnak"/>
    <w:unhideWhenUsed/>
    <w:rsid w:val="009A6D7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9A6D7F"/>
    <w:rPr>
      <w:rFonts w:ascii="Times New Roman" w:eastAsia="Times New Roman" w:hAnsi="Times New Roman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A6D7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D7F"/>
    <w:rPr>
      <w:rFonts w:ascii="Times New Roman" w:eastAsia="Times New Roman" w:hAnsi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63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9</Pages>
  <Words>2327</Words>
  <Characters>14290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gwardega</dc:creator>
  <cp:lastModifiedBy>M M</cp:lastModifiedBy>
  <cp:revision>37</cp:revision>
  <cp:lastPrinted>2023-02-15T13:03:00Z</cp:lastPrinted>
  <dcterms:created xsi:type="dcterms:W3CDTF">2023-01-17T15:15:00Z</dcterms:created>
  <dcterms:modified xsi:type="dcterms:W3CDTF">2023-02-21T10:02:00Z</dcterms:modified>
</cp:coreProperties>
</file>